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F80DAF" w:rsidR="006B66DD" w:rsidP="00AC0128" w:rsidRDefault="006B66DD" w14:paraId="0F44A17C" w14:textId="77777777">
      <w:pPr>
        <w:jc w:val="center"/>
        <w:rPr>
          <w:b/>
          <w:bCs/>
          <w:sz w:val="24"/>
          <w:szCs w:val="24"/>
        </w:rPr>
      </w:pPr>
    </w:p>
    <w:p w:rsidRPr="00F80DAF" w:rsidR="00120FCD" w:rsidP="00AC0128" w:rsidRDefault="00120FCD" w14:paraId="2D74BD68" w14:textId="77777777">
      <w:pPr>
        <w:jc w:val="center"/>
        <w:rPr>
          <w:rStyle w:val="eop"/>
          <w:color w:val="000000"/>
          <w:sz w:val="24"/>
          <w:szCs w:val="24"/>
          <w:shd w:val="clear" w:color="auto" w:fill="FFFFFF"/>
        </w:rPr>
      </w:pPr>
      <w:r w:rsidRPr="00F80DAF">
        <w:rPr>
          <w:rStyle w:val="normaltextrun"/>
          <w:b/>
          <w:bCs/>
          <w:color w:val="000000"/>
          <w:sz w:val="24"/>
          <w:szCs w:val="24"/>
          <w:shd w:val="clear" w:color="auto" w:fill="FFFFFF"/>
        </w:rPr>
        <w:t>NIHR Three Research Schools’ Mental Health Programme</w:t>
      </w:r>
      <w:r w:rsidRPr="00F80DAF">
        <w:rPr>
          <w:rStyle w:val="eop"/>
          <w:color w:val="000000"/>
          <w:sz w:val="24"/>
          <w:szCs w:val="24"/>
          <w:shd w:val="clear" w:color="auto" w:fill="FFFFFF"/>
        </w:rPr>
        <w:t> </w:t>
      </w:r>
    </w:p>
    <w:p w:rsidRPr="00F80DAF" w:rsidR="00120FCD" w:rsidP="00AC0128" w:rsidRDefault="00120FCD" w14:paraId="0D7DFBF5" w14:textId="77777777">
      <w:pPr>
        <w:jc w:val="center"/>
        <w:rPr>
          <w:rStyle w:val="eop"/>
          <w:color w:val="000000"/>
          <w:sz w:val="24"/>
          <w:szCs w:val="24"/>
          <w:shd w:val="clear" w:color="auto" w:fill="FFFFFF"/>
        </w:rPr>
      </w:pPr>
    </w:p>
    <w:p w:rsidRPr="00F80DAF" w:rsidR="006B66DD" w:rsidP="00AC0128" w:rsidRDefault="006B66DD" w14:paraId="6134E5A1" w14:textId="729306EF">
      <w:pPr>
        <w:jc w:val="center"/>
        <w:rPr>
          <w:b/>
          <w:bCs/>
          <w:sz w:val="24"/>
          <w:szCs w:val="24"/>
        </w:rPr>
      </w:pPr>
      <w:r w:rsidRPr="00F80DAF">
        <w:rPr>
          <w:b/>
          <w:bCs/>
          <w:sz w:val="24"/>
          <w:szCs w:val="24"/>
        </w:rPr>
        <w:t>Improving mental health and wellbeing in underserved populations through collaborative research</w:t>
      </w:r>
    </w:p>
    <w:p w:rsidRPr="00F80DAF" w:rsidR="006B66DD" w:rsidP="00AC0128" w:rsidRDefault="006B66DD" w14:paraId="455A494C" w14:textId="77777777">
      <w:pPr>
        <w:jc w:val="center"/>
        <w:rPr>
          <w:b/>
          <w:bCs/>
          <w:sz w:val="24"/>
          <w:szCs w:val="24"/>
        </w:rPr>
      </w:pPr>
    </w:p>
    <w:p w:rsidRPr="00F80DAF" w:rsidR="006B66DD" w:rsidP="00AC0128" w:rsidRDefault="006B66DD" w14:paraId="33BAD375" w14:textId="0650446E">
      <w:pPr>
        <w:ind w:right="26"/>
        <w:jc w:val="center"/>
        <w:rPr>
          <w:bCs/>
          <w:sz w:val="24"/>
          <w:szCs w:val="24"/>
          <w:u w:val="single"/>
        </w:rPr>
      </w:pPr>
      <w:r w:rsidRPr="00F80DAF">
        <w:rPr>
          <w:bCs/>
          <w:sz w:val="24"/>
          <w:szCs w:val="24"/>
          <w:u w:val="single"/>
        </w:rPr>
        <w:t>Masters Scholarship 202</w:t>
      </w:r>
      <w:r w:rsidRPr="00F80DAF" w:rsidR="00B47212">
        <w:rPr>
          <w:bCs/>
          <w:sz w:val="24"/>
          <w:szCs w:val="24"/>
          <w:u w:val="single"/>
        </w:rPr>
        <w:t>4</w:t>
      </w:r>
      <w:r w:rsidRPr="00F80DAF" w:rsidR="0005490E">
        <w:rPr>
          <w:bCs/>
          <w:sz w:val="24"/>
          <w:szCs w:val="24"/>
          <w:u w:val="single"/>
        </w:rPr>
        <w:t>/25</w:t>
      </w:r>
    </w:p>
    <w:p w:rsidRPr="00F80DAF" w:rsidR="006B66DD" w:rsidP="00AC0128" w:rsidRDefault="006B66DD" w14:paraId="214F0A18" w14:textId="67B317BF">
      <w:pPr>
        <w:ind w:right="26"/>
        <w:jc w:val="center"/>
        <w:rPr>
          <w:bCs/>
          <w:sz w:val="24"/>
          <w:szCs w:val="24"/>
          <w:u w:val="single"/>
        </w:rPr>
      </w:pPr>
    </w:p>
    <w:p w:rsidRPr="00F80DAF" w:rsidR="006B66DD" w:rsidP="00AC0128" w:rsidRDefault="006B66DD" w14:paraId="70430558" w14:textId="77777777">
      <w:pPr>
        <w:ind w:right="26"/>
        <w:jc w:val="center"/>
        <w:rPr>
          <w:bCs/>
          <w:sz w:val="24"/>
          <w:szCs w:val="24"/>
        </w:rPr>
      </w:pPr>
    </w:p>
    <w:p w:rsidRPr="00F80DAF" w:rsidR="00F5331B" w:rsidP="00F5331B" w:rsidRDefault="00F5331B" w14:paraId="41282AD1" w14:textId="77777777">
      <w:pPr>
        <w:pStyle w:val="paragraph"/>
        <w:spacing w:before="0" w:beforeAutospacing="0" w:after="0" w:afterAutospacing="0"/>
        <w:textAlignment w:val="baseline"/>
        <w:rPr>
          <w:rFonts w:ascii="Arial" w:hAnsi="Arial" w:cs="Arial"/>
        </w:rPr>
      </w:pPr>
      <w:bookmarkStart w:name="_Hlk86925776" w:id="0"/>
      <w:r w:rsidRPr="00F80DAF">
        <w:rPr>
          <w:rStyle w:val="normaltextrun"/>
          <w:rFonts w:ascii="Arial" w:hAnsi="Arial" w:cs="Arial"/>
          <w:color w:val="000000"/>
        </w:rPr>
        <w:t>The NIHR Schools for Primary Care Research (SPCR), Public Health Research (SPHR) and Social Care Research (SSCR) (“three schools”) have joined together in a unique collaboration between leading academic centres in England to collaborate on three programmes of work funded through the National Institute for Health Research (NIHR): one on mental health led by SPCR, the second on dementia led by SSCR and the third on prevention led by SPHR.</w:t>
      </w:r>
      <w:r w:rsidRPr="00F80DAF">
        <w:rPr>
          <w:rStyle w:val="eop"/>
          <w:rFonts w:ascii="Arial" w:hAnsi="Arial" w:cs="Arial"/>
          <w:color w:val="000000"/>
        </w:rPr>
        <w:t> </w:t>
      </w:r>
    </w:p>
    <w:p w:rsidRPr="00F80DAF" w:rsidR="00F5331B" w:rsidP="00F5331B" w:rsidRDefault="00F5331B" w14:paraId="3CFF64EC" w14:textId="77777777">
      <w:pPr>
        <w:pStyle w:val="paragraph"/>
        <w:spacing w:before="0" w:beforeAutospacing="0" w:after="0" w:afterAutospacing="0"/>
        <w:textAlignment w:val="baseline"/>
        <w:rPr>
          <w:rFonts w:ascii="Arial" w:hAnsi="Arial" w:cs="Arial"/>
        </w:rPr>
      </w:pPr>
      <w:r w:rsidRPr="00F80DAF">
        <w:rPr>
          <w:rStyle w:val="eop"/>
          <w:rFonts w:ascii="Arial" w:hAnsi="Arial" w:cs="Arial"/>
          <w:color w:val="000000"/>
        </w:rPr>
        <w:t> </w:t>
      </w:r>
    </w:p>
    <w:p w:rsidRPr="00F80DAF" w:rsidR="00F5331B" w:rsidP="00F5331B" w:rsidRDefault="00F5331B" w14:paraId="2CCF9923" w14:textId="77777777">
      <w:pPr>
        <w:pStyle w:val="paragraph"/>
        <w:spacing w:before="0" w:beforeAutospacing="0" w:after="0" w:afterAutospacing="0"/>
        <w:textAlignment w:val="baseline"/>
        <w:rPr>
          <w:rFonts w:ascii="Arial" w:hAnsi="Arial" w:cs="Arial"/>
        </w:rPr>
      </w:pPr>
      <w:r w:rsidRPr="00F80DAF">
        <w:rPr>
          <w:rStyle w:val="normaltextrun"/>
          <w:rFonts w:ascii="Arial" w:hAnsi="Arial" w:cs="Arial"/>
          <w:b/>
          <w:bCs/>
          <w:color w:val="000000"/>
        </w:rPr>
        <w:t>Background:</w:t>
      </w:r>
      <w:r w:rsidRPr="00F80DAF">
        <w:rPr>
          <w:rStyle w:val="eop"/>
          <w:rFonts w:ascii="Arial" w:hAnsi="Arial" w:cs="Arial"/>
          <w:color w:val="000000"/>
        </w:rPr>
        <w:t> </w:t>
      </w:r>
    </w:p>
    <w:p w:rsidRPr="00F80DAF" w:rsidR="00F5331B" w:rsidP="00F5331B" w:rsidRDefault="00F5331B" w14:paraId="3332A0AB" w14:textId="77777777">
      <w:pPr>
        <w:pStyle w:val="paragraph"/>
        <w:spacing w:before="0" w:beforeAutospacing="0" w:after="0" w:afterAutospacing="0"/>
        <w:textAlignment w:val="baseline"/>
        <w:rPr>
          <w:rFonts w:ascii="Arial" w:hAnsi="Arial" w:cs="Arial"/>
        </w:rPr>
      </w:pPr>
      <w:r w:rsidRPr="00F80DAF">
        <w:rPr>
          <w:rStyle w:val="normaltextrun"/>
          <w:rFonts w:ascii="Arial" w:hAnsi="Arial" w:cs="Arial"/>
          <w:color w:val="000000"/>
        </w:rPr>
        <w:t> </w:t>
      </w:r>
      <w:r w:rsidRPr="00F80DAF">
        <w:rPr>
          <w:rStyle w:val="eop"/>
          <w:rFonts w:ascii="Arial" w:hAnsi="Arial" w:cs="Arial"/>
          <w:color w:val="000000"/>
        </w:rPr>
        <w:t> </w:t>
      </w:r>
    </w:p>
    <w:p w:rsidRPr="00F80DAF" w:rsidR="00F5331B" w:rsidP="00F5331B" w:rsidRDefault="00F5331B" w14:paraId="384A8881" w14:textId="77777777">
      <w:pPr>
        <w:pStyle w:val="paragraph"/>
        <w:spacing w:before="0" w:beforeAutospacing="0" w:after="0" w:afterAutospacing="0"/>
        <w:textAlignment w:val="baseline"/>
        <w:rPr>
          <w:rFonts w:ascii="Arial" w:hAnsi="Arial" w:cs="Arial"/>
        </w:rPr>
      </w:pPr>
      <w:r w:rsidRPr="00F80DAF">
        <w:rPr>
          <w:rStyle w:val="normaltextrun"/>
          <w:rFonts w:ascii="Arial" w:hAnsi="Arial" w:cs="Arial"/>
          <w:color w:val="000000"/>
        </w:rPr>
        <w:t>At least one in four people experience mental health problems, many of whom never access care and treatment. There are also large numbers of people with learning disability (prevalence c.2%) and autism (prevalence c.1%). Mental health problems, learning disabilities and autism generate challenges for individuals with these conditions, their families and the wider society, with often quite high utilisation of health, social care and other services. Those challenges are seen across the life course. </w:t>
      </w:r>
      <w:r w:rsidRPr="00F80DAF">
        <w:rPr>
          <w:rStyle w:val="eop"/>
          <w:rFonts w:ascii="Arial" w:hAnsi="Arial" w:cs="Arial"/>
          <w:color w:val="000000"/>
        </w:rPr>
        <w:t> </w:t>
      </w:r>
    </w:p>
    <w:p w:rsidRPr="00F80DAF" w:rsidR="00F5331B" w:rsidP="00F5331B" w:rsidRDefault="00F5331B" w14:paraId="1E63822D" w14:textId="77777777">
      <w:pPr>
        <w:pStyle w:val="paragraph"/>
        <w:spacing w:before="0" w:beforeAutospacing="0" w:after="0" w:afterAutospacing="0"/>
        <w:textAlignment w:val="baseline"/>
        <w:rPr>
          <w:rFonts w:ascii="Arial" w:hAnsi="Arial" w:cs="Arial"/>
        </w:rPr>
      </w:pPr>
      <w:r w:rsidRPr="00F80DAF">
        <w:rPr>
          <w:rStyle w:val="eop"/>
          <w:rFonts w:ascii="Arial" w:hAnsi="Arial" w:cs="Arial"/>
        </w:rPr>
        <w:t> </w:t>
      </w:r>
    </w:p>
    <w:p w:rsidRPr="00F80DAF" w:rsidR="00F5331B" w:rsidP="00F5331B" w:rsidRDefault="00F5331B" w14:paraId="6A85AC7F" w14:textId="7E72EA5B">
      <w:pPr>
        <w:pStyle w:val="paragraph"/>
        <w:spacing w:before="0" w:beforeAutospacing="0" w:after="0" w:afterAutospacing="0"/>
        <w:textAlignment w:val="baseline"/>
        <w:rPr>
          <w:rFonts w:ascii="Arial" w:hAnsi="Arial" w:cs="Arial"/>
        </w:rPr>
      </w:pPr>
      <w:r w:rsidRPr="00F80DAF">
        <w:rPr>
          <w:rStyle w:val="normaltextrun"/>
          <w:rFonts w:ascii="Arial" w:hAnsi="Arial" w:cs="Arial"/>
          <w:color w:val="000000"/>
        </w:rPr>
        <w:t>The impacts of mental health problems on individuals and the wider societal and economic consequences are multiple and vast and include above-average rates of concurrent physical illnesses, shortened life expectancy, social exclusion, socioeconomic disadvantage, and the need for health and welfare support. Despite the high prevalence, many people do not receive the support they need and there are significant inequalities in access. These underserved groups include, but are not limited to, people with learning disabilities, older people, parts of the autistic and neurodiverse community, people from Black and other ethnic minority backgrounds. There are also other geographical, demographic and socioeconomic inequalities which this</w:t>
      </w:r>
      <w:r w:rsidRPr="00F80DAF" w:rsidR="007D2EF0">
        <w:rPr>
          <w:rStyle w:val="normaltextrun"/>
          <w:rFonts w:ascii="Arial" w:hAnsi="Arial" w:cs="Arial"/>
          <w:color w:val="000000"/>
        </w:rPr>
        <w:t xml:space="preserve"> call </w:t>
      </w:r>
      <w:r w:rsidRPr="00F80DAF">
        <w:rPr>
          <w:rStyle w:val="normaltextrun"/>
          <w:rFonts w:ascii="Arial" w:hAnsi="Arial" w:cs="Arial"/>
          <w:color w:val="000000"/>
        </w:rPr>
        <w:t>address</w:t>
      </w:r>
      <w:r w:rsidRPr="00F80DAF" w:rsidR="007D2EF0">
        <w:rPr>
          <w:rStyle w:val="normaltextrun"/>
          <w:rFonts w:ascii="Arial" w:hAnsi="Arial" w:cs="Arial"/>
          <w:color w:val="000000"/>
        </w:rPr>
        <w:t>es</w:t>
      </w:r>
      <w:r w:rsidRPr="00F80DAF">
        <w:rPr>
          <w:rStyle w:val="normaltextrun"/>
          <w:rFonts w:ascii="Arial" w:hAnsi="Arial" w:cs="Arial"/>
          <w:color w:val="000000"/>
        </w:rPr>
        <w:t>. </w:t>
      </w:r>
      <w:r w:rsidRPr="00F80DAF">
        <w:rPr>
          <w:rStyle w:val="eop"/>
          <w:rFonts w:ascii="Arial" w:hAnsi="Arial" w:cs="Arial"/>
          <w:color w:val="000000"/>
        </w:rPr>
        <w:t> </w:t>
      </w:r>
    </w:p>
    <w:p w:rsidRPr="00F80DAF" w:rsidR="00F5331B" w:rsidP="00F5331B" w:rsidRDefault="00F5331B" w14:paraId="25376E2A" w14:textId="77777777">
      <w:pPr>
        <w:pStyle w:val="paragraph"/>
        <w:spacing w:before="0" w:beforeAutospacing="0" w:after="0" w:afterAutospacing="0"/>
        <w:textAlignment w:val="baseline"/>
        <w:rPr>
          <w:rFonts w:ascii="Arial" w:hAnsi="Arial" w:cs="Arial"/>
        </w:rPr>
      </w:pPr>
      <w:r w:rsidRPr="00F80DAF">
        <w:rPr>
          <w:rStyle w:val="eop"/>
          <w:rFonts w:ascii="Arial" w:hAnsi="Arial" w:cs="Arial"/>
          <w:color w:val="000000"/>
        </w:rPr>
        <w:t> </w:t>
      </w:r>
    </w:p>
    <w:p w:rsidRPr="00F80DAF" w:rsidR="00F5331B" w:rsidP="00F5331B" w:rsidRDefault="00F5331B" w14:paraId="5A89F58E" w14:textId="55B8A787">
      <w:pPr>
        <w:pStyle w:val="paragraph"/>
        <w:spacing w:before="0" w:beforeAutospacing="0" w:after="0" w:afterAutospacing="0"/>
        <w:textAlignment w:val="baseline"/>
        <w:rPr>
          <w:rFonts w:ascii="Arial" w:hAnsi="Arial" w:cs="Arial"/>
        </w:rPr>
      </w:pPr>
      <w:r w:rsidRPr="00F80DAF">
        <w:rPr>
          <w:rStyle w:val="normaltextrun"/>
          <w:rFonts w:ascii="Arial" w:hAnsi="Arial" w:cs="Arial"/>
        </w:rPr>
        <w:t>By working collaboratively across primary care, public health and social care, we</w:t>
      </w:r>
      <w:r w:rsidRPr="00F80DAF" w:rsidR="007D2EF0">
        <w:rPr>
          <w:rStyle w:val="normaltextrun"/>
          <w:rFonts w:ascii="Arial" w:hAnsi="Arial" w:cs="Arial"/>
        </w:rPr>
        <w:t xml:space="preserve"> </w:t>
      </w:r>
      <w:r w:rsidRPr="00F80DAF">
        <w:rPr>
          <w:rStyle w:val="normaltextrun"/>
          <w:rFonts w:ascii="Arial" w:hAnsi="Arial" w:cs="Arial"/>
        </w:rPr>
        <w:t>aim to address problems in a multi-professional, multi-disciplinary way and at the individual, family, group and population levels using a variety of methodological approaches. Research will be underpinned by strong and diverse public, carer, service user and patient, and, as appropriate, practitioner involvement and engagement. Our research will prioritise those groups with high needs for treatment and support, and that have been underserved by research to date. </w:t>
      </w:r>
      <w:r w:rsidRPr="00F80DAF">
        <w:rPr>
          <w:rStyle w:val="eop"/>
          <w:rFonts w:ascii="Arial" w:hAnsi="Arial" w:cs="Arial"/>
        </w:rPr>
        <w:t> </w:t>
      </w:r>
    </w:p>
    <w:p w:rsidRPr="00F80DAF" w:rsidR="00F5331B" w:rsidP="00F5331B" w:rsidRDefault="00F5331B" w14:paraId="799E408B" w14:textId="77777777">
      <w:pPr>
        <w:pStyle w:val="paragraph"/>
        <w:spacing w:before="0" w:beforeAutospacing="0" w:after="0" w:afterAutospacing="0"/>
        <w:textAlignment w:val="baseline"/>
        <w:rPr>
          <w:rFonts w:ascii="Arial" w:hAnsi="Arial" w:cs="Arial"/>
        </w:rPr>
      </w:pPr>
      <w:r w:rsidRPr="00F80DAF">
        <w:rPr>
          <w:rStyle w:val="eop"/>
          <w:rFonts w:ascii="Arial" w:hAnsi="Arial" w:cs="Arial"/>
          <w:color w:val="000000"/>
        </w:rPr>
        <w:t> </w:t>
      </w:r>
    </w:p>
    <w:p w:rsidRPr="00F80DAF" w:rsidR="00F5331B" w:rsidP="00F5331B" w:rsidRDefault="00F5331B" w14:paraId="471F0D48" w14:textId="77777777">
      <w:pPr>
        <w:pStyle w:val="paragraph"/>
        <w:spacing w:before="0" w:beforeAutospacing="0" w:after="0" w:afterAutospacing="0"/>
        <w:textAlignment w:val="baseline"/>
        <w:rPr>
          <w:rFonts w:ascii="Arial" w:hAnsi="Arial" w:cs="Arial"/>
        </w:rPr>
      </w:pPr>
      <w:r w:rsidRPr="00F80DAF">
        <w:rPr>
          <w:rStyle w:val="normaltextrun"/>
          <w:rFonts w:ascii="Arial" w:hAnsi="Arial" w:cs="Arial"/>
          <w:b/>
          <w:bCs/>
        </w:rPr>
        <w:t>The requirement:</w:t>
      </w:r>
      <w:r w:rsidRPr="00F80DAF">
        <w:rPr>
          <w:rStyle w:val="eop"/>
          <w:rFonts w:ascii="Arial" w:hAnsi="Arial" w:cs="Arial"/>
        </w:rPr>
        <w:t> </w:t>
      </w:r>
    </w:p>
    <w:p w:rsidRPr="00F80DAF" w:rsidR="00F5331B" w:rsidP="00F5331B" w:rsidRDefault="00F5331B" w14:paraId="0D4D5582" w14:textId="77777777">
      <w:pPr>
        <w:pStyle w:val="paragraph"/>
        <w:spacing w:before="0" w:beforeAutospacing="0" w:after="0" w:afterAutospacing="0"/>
        <w:textAlignment w:val="baseline"/>
        <w:rPr>
          <w:rFonts w:ascii="Arial" w:hAnsi="Arial" w:cs="Arial"/>
        </w:rPr>
      </w:pPr>
      <w:r w:rsidRPr="00F80DAF">
        <w:rPr>
          <w:rStyle w:val="eop"/>
          <w:rFonts w:ascii="Arial" w:hAnsi="Arial" w:cs="Arial"/>
        </w:rPr>
        <w:t> </w:t>
      </w:r>
    </w:p>
    <w:p w:rsidRPr="00F80DAF" w:rsidR="00F5331B" w:rsidP="00F5331B" w:rsidRDefault="00F5331B" w14:paraId="6AD6013D" w14:textId="77777777">
      <w:pPr>
        <w:pStyle w:val="paragraph"/>
        <w:spacing w:before="0" w:beforeAutospacing="0" w:after="0" w:afterAutospacing="0"/>
        <w:textAlignment w:val="baseline"/>
        <w:rPr>
          <w:rFonts w:ascii="Arial" w:hAnsi="Arial" w:cs="Arial"/>
        </w:rPr>
      </w:pPr>
      <w:r w:rsidRPr="00F80DAF">
        <w:rPr>
          <w:rStyle w:val="normaltextrun"/>
          <w:rFonts w:ascii="Arial" w:hAnsi="Arial" w:cs="Arial"/>
          <w:color w:val="000000"/>
        </w:rPr>
        <w:t>Phase 1 of funding awarded to the Three Schools has supported 53 projects (</w:t>
      </w:r>
      <w:hyperlink w:tgtFrame="_blank" w:history="1" r:id="rId11">
        <w:r w:rsidRPr="00F80DAF">
          <w:rPr>
            <w:rStyle w:val="normaltextrun"/>
            <w:rFonts w:ascii="Arial" w:hAnsi="Arial" w:cs="Arial"/>
            <w:color w:val="0000FF"/>
            <w:u w:val="single"/>
          </w:rPr>
          <w:t>Three NIHR Research Schools' Mental Health Programme — NIHR School for Primary Care Research)</w:t>
        </w:r>
      </w:hyperlink>
      <w:r w:rsidRPr="00F80DAF">
        <w:rPr>
          <w:rStyle w:val="normaltextrun"/>
          <w:rFonts w:ascii="Arial" w:hAnsi="Arial" w:cs="Arial"/>
          <w:color w:val="000000"/>
        </w:rPr>
        <w:t>. Funding was awarded to a diverse range of partners, including practitioners, local authorities and those working in the third sector. Funding also achieved a wide geographical reach, actively working with populations and communities not traditionally engaged in research. We have established a Fellowship scheme to develop new research capacity in key topic areas and localities in need of capacity development.</w:t>
      </w:r>
      <w:r w:rsidRPr="00F80DAF">
        <w:rPr>
          <w:rStyle w:val="eop"/>
          <w:rFonts w:ascii="Arial" w:hAnsi="Arial" w:cs="Arial"/>
          <w:color w:val="000000"/>
        </w:rPr>
        <w:t> </w:t>
      </w:r>
    </w:p>
    <w:p w:rsidR="00F5331B" w:rsidP="00F80DAF" w:rsidRDefault="00F5331B" w14:paraId="59B4F061" w14:textId="54EC626E">
      <w:pPr>
        <w:pStyle w:val="paragraph"/>
        <w:spacing w:before="0" w:beforeAutospacing="0" w:after="0" w:afterAutospacing="0"/>
        <w:textAlignment w:val="baseline"/>
        <w:rPr>
          <w:rStyle w:val="eop"/>
          <w:rFonts w:ascii="Arial" w:hAnsi="Arial" w:cs="Arial"/>
          <w:color w:val="000000"/>
        </w:rPr>
      </w:pPr>
      <w:r w:rsidRPr="00F80DAF">
        <w:rPr>
          <w:rStyle w:val="normaltextrun"/>
          <w:rFonts w:ascii="Arial" w:hAnsi="Arial" w:cs="Arial"/>
          <w:color w:val="000000"/>
        </w:rPr>
        <w:lastRenderedPageBreak/>
        <w:t xml:space="preserve">Research funding in phase 2 would build on our early successes, supporting the implementation of evidence into practice and policy. </w:t>
      </w:r>
      <w:r w:rsidRPr="00F80DAF">
        <w:rPr>
          <w:rStyle w:val="normaltextrun"/>
          <w:rFonts w:ascii="Arial" w:hAnsi="Arial" w:cs="Arial"/>
          <w:color w:val="000000"/>
          <w:shd w:val="clear" w:color="auto" w:fill="FFFFFF"/>
        </w:rPr>
        <w:t xml:space="preserve">As part of our second year monitoring, we identified a number of areas that are not significantly represented in phase 1. These include </w:t>
      </w:r>
      <w:r w:rsidRPr="00F80DAF">
        <w:rPr>
          <w:rStyle w:val="normaltextrun"/>
          <w:rFonts w:ascii="Arial" w:hAnsi="Arial" w:cs="Arial"/>
          <w:color w:val="000000"/>
        </w:rPr>
        <w:t xml:space="preserve">suicide prevention in high-risk groups (including those working in the agricultural sector and young men), mental health in pregnancy, prison mental health, mental health in different religious groups and mental health in military </w:t>
      </w:r>
      <w:r w:rsidRPr="00F80DAF">
        <w:rPr>
          <w:rStyle w:val="normaltextrun"/>
          <w:rFonts w:ascii="Arial" w:hAnsi="Arial" w:cs="Arial"/>
        </w:rPr>
        <w:t xml:space="preserve">veterans, but </w:t>
      </w:r>
      <w:r w:rsidRPr="00F80DAF">
        <w:rPr>
          <w:rStyle w:val="normaltextrun"/>
          <w:rFonts w:ascii="Arial" w:hAnsi="Arial" w:cs="Arial"/>
          <w:color w:val="000000"/>
        </w:rPr>
        <w:t>applications are not limited to these areas. </w:t>
      </w:r>
      <w:r w:rsidRPr="00F80DAF">
        <w:rPr>
          <w:rStyle w:val="eop"/>
          <w:rFonts w:ascii="Arial" w:hAnsi="Arial" w:cs="Arial"/>
          <w:color w:val="000000"/>
        </w:rPr>
        <w:t> </w:t>
      </w:r>
    </w:p>
    <w:p w:rsidRPr="00F80DAF" w:rsidR="00F80DAF" w:rsidP="00F5331B" w:rsidRDefault="00F80DAF" w14:paraId="4ADC0BF1" w14:textId="77777777">
      <w:pPr>
        <w:pStyle w:val="paragraph"/>
        <w:shd w:val="clear" w:color="auto" w:fill="FFFFFF"/>
        <w:spacing w:before="0" w:beforeAutospacing="0" w:after="0" w:afterAutospacing="0"/>
        <w:textAlignment w:val="baseline"/>
        <w:rPr>
          <w:rFonts w:ascii="Arial" w:hAnsi="Arial" w:cs="Arial"/>
        </w:rPr>
      </w:pPr>
    </w:p>
    <w:p w:rsidRPr="00F80DAF" w:rsidR="006923C1" w:rsidP="00AC0128" w:rsidRDefault="00A50532" w14:paraId="0B06C527" w14:textId="06167A41">
      <w:pPr>
        <w:pStyle w:val="paragraph"/>
        <w:shd w:val="clear" w:color="auto" w:fill="FFFFFF"/>
        <w:spacing w:before="0" w:beforeAutospacing="0" w:after="0" w:afterAutospacing="0"/>
        <w:textAlignment w:val="baseline"/>
        <w:rPr>
          <w:rStyle w:val="normaltextrun"/>
          <w:rFonts w:ascii="Arial" w:hAnsi="Arial" w:cs="Arial"/>
          <w:b/>
          <w:bCs/>
        </w:rPr>
      </w:pPr>
      <w:r w:rsidRPr="00F80DAF">
        <w:rPr>
          <w:rStyle w:val="normaltextrun"/>
          <w:rFonts w:ascii="Arial" w:hAnsi="Arial" w:cs="Arial"/>
          <w:b/>
          <w:bCs/>
        </w:rPr>
        <w:t>The Opportunity</w:t>
      </w:r>
    </w:p>
    <w:p w:rsidRPr="00F80DAF" w:rsidR="006923C1" w:rsidP="00AC0128" w:rsidRDefault="006923C1" w14:paraId="2ED528CD" w14:textId="77777777">
      <w:pPr>
        <w:pStyle w:val="paragraph"/>
        <w:shd w:val="clear" w:color="auto" w:fill="FFFFFF"/>
        <w:spacing w:before="0" w:beforeAutospacing="0" w:after="0" w:afterAutospacing="0"/>
        <w:textAlignment w:val="baseline"/>
        <w:rPr>
          <w:rStyle w:val="normaltextrun"/>
          <w:rFonts w:ascii="Arial" w:hAnsi="Arial" w:cs="Arial"/>
        </w:rPr>
      </w:pPr>
    </w:p>
    <w:p w:rsidRPr="00F80DAF" w:rsidR="00B23F02" w:rsidP="660BFC4E" w:rsidRDefault="006B66DD" w14:paraId="0EF85ADD" w14:textId="123179B9">
      <w:pPr>
        <w:textAlignment w:val="baseline"/>
        <w:rPr>
          <w:sz w:val="24"/>
          <w:szCs w:val="24"/>
        </w:rPr>
      </w:pPr>
      <w:r w:rsidRPr="00F80DAF">
        <w:rPr>
          <w:color w:val="000000"/>
          <w:sz w:val="24"/>
          <w:szCs w:val="24"/>
        </w:rPr>
        <w:t>The Three NIHR Research Scho</w:t>
      </w:r>
      <w:r w:rsidRPr="00F80DAF">
        <w:rPr>
          <w:rFonts w:eastAsia="Arial"/>
          <w:color w:val="000000"/>
          <w:sz w:val="24"/>
          <w:szCs w:val="24"/>
        </w:rPr>
        <w:t xml:space="preserve">ols are </w:t>
      </w:r>
      <w:bookmarkStart w:name="_Hlk86927595" w:id="1"/>
      <w:bookmarkEnd w:id="0"/>
      <w:r w:rsidRPr="00F80DAF">
        <w:rPr>
          <w:rFonts w:eastAsia="Arial"/>
          <w:sz w:val="24"/>
          <w:szCs w:val="24"/>
        </w:rPr>
        <w:t xml:space="preserve">pleased to announce that funding for up to </w:t>
      </w:r>
      <w:r w:rsidRPr="00F80DAF" w:rsidR="794460AC">
        <w:rPr>
          <w:rFonts w:eastAsia="Arial"/>
          <w:sz w:val="24"/>
          <w:szCs w:val="24"/>
        </w:rPr>
        <w:t>eight</w:t>
      </w:r>
      <w:r w:rsidRPr="00F80DAF">
        <w:rPr>
          <w:rFonts w:eastAsia="Arial"/>
          <w:sz w:val="24"/>
          <w:szCs w:val="24"/>
        </w:rPr>
        <w:t xml:space="preserve"> Masters scholarships is available.  </w:t>
      </w:r>
      <w:r w:rsidRPr="00F80DAF" w:rsidR="276A35B4">
        <w:rPr>
          <w:rFonts w:eastAsia="Arial"/>
          <w:sz w:val="24"/>
          <w:szCs w:val="24"/>
        </w:rPr>
        <w:t xml:space="preserve">This opportunity </w:t>
      </w:r>
      <w:r w:rsidRPr="00F80DAF" w:rsidR="276A35B4">
        <w:rPr>
          <w:rStyle w:val="normaltextrun"/>
          <w:rFonts w:eastAsia="Arial"/>
          <w:color w:val="000000" w:themeColor="text1"/>
          <w:sz w:val="24"/>
          <w:szCs w:val="24"/>
        </w:rPr>
        <w:t xml:space="preserve">is particularly relevant to those working in frontline health and care positions who want to gain expertise in research methods relevant to mental health but have limited opportunities. </w:t>
      </w:r>
      <w:r w:rsidRPr="00F80DAF" w:rsidR="00A85224">
        <w:rPr>
          <w:rFonts w:eastAsia="Arial"/>
          <w:color w:val="000000"/>
          <w:sz w:val="24"/>
          <w:szCs w:val="24"/>
          <w:shd w:val="clear" w:color="auto" w:fill="FFFFFF"/>
        </w:rPr>
        <w:t>Applicants mus</w:t>
      </w:r>
      <w:r w:rsidRPr="00F80DAF" w:rsidR="00A85224">
        <w:rPr>
          <w:color w:val="000000"/>
          <w:sz w:val="24"/>
          <w:szCs w:val="24"/>
          <w:shd w:val="clear" w:color="auto" w:fill="FFFFFF"/>
        </w:rPr>
        <w:t xml:space="preserve">t </w:t>
      </w:r>
      <w:r w:rsidRPr="00F80DAF">
        <w:rPr>
          <w:color w:val="000000"/>
          <w:sz w:val="24"/>
          <w:szCs w:val="24"/>
          <w:bdr w:val="none" w:color="auto" w:sz="0" w:space="0" w:frame="1"/>
        </w:rPr>
        <w:t xml:space="preserve">demonstrate a clear commitment to establishing a long-term </w:t>
      </w:r>
      <w:r w:rsidRPr="00F80DAF" w:rsidR="00A85224">
        <w:rPr>
          <w:color w:val="000000"/>
          <w:sz w:val="24"/>
          <w:szCs w:val="24"/>
          <w:bdr w:val="none" w:color="auto" w:sz="0" w:space="0" w:frame="1"/>
        </w:rPr>
        <w:t>interest</w:t>
      </w:r>
      <w:r w:rsidRPr="00F80DAF">
        <w:rPr>
          <w:color w:val="000000"/>
          <w:sz w:val="24"/>
          <w:szCs w:val="24"/>
          <w:bdr w:val="none" w:color="auto" w:sz="0" w:space="0" w:frame="1"/>
        </w:rPr>
        <w:t xml:space="preserve"> in mental health research.  </w:t>
      </w:r>
      <w:r w:rsidRPr="00F80DAF" w:rsidR="73F976E4">
        <w:rPr>
          <w:rStyle w:val="normaltextrun"/>
          <w:rFonts w:eastAsia="Calibri"/>
          <w:color w:val="000000" w:themeColor="text1"/>
          <w:sz w:val="24"/>
          <w:szCs w:val="24"/>
        </w:rPr>
        <w:t xml:space="preserve"> </w:t>
      </w:r>
    </w:p>
    <w:p w:rsidRPr="00F80DAF" w:rsidR="00AC0128" w:rsidP="00AC0128" w:rsidRDefault="00AC0128" w14:paraId="32280B18" w14:textId="77777777">
      <w:pPr>
        <w:shd w:val="clear" w:color="auto" w:fill="FFFFFF"/>
        <w:jc w:val="both"/>
        <w:textAlignment w:val="baseline"/>
        <w:rPr>
          <w:rFonts w:eastAsia="Times New Roman"/>
          <w:color w:val="000000"/>
          <w:sz w:val="24"/>
          <w:szCs w:val="24"/>
          <w:bdr w:val="none" w:color="auto" w:sz="0" w:space="0" w:frame="1"/>
          <w:lang w:eastAsia="en-GB" w:bidi="ar-SA"/>
        </w:rPr>
      </w:pPr>
    </w:p>
    <w:p w:rsidRPr="00F80DAF" w:rsidR="00A85224" w:rsidP="00AC0128" w:rsidRDefault="006B66DD" w14:paraId="7CC61FD5" w14:textId="454CE633">
      <w:pPr>
        <w:shd w:val="clear" w:color="auto" w:fill="FFFFFF"/>
        <w:jc w:val="both"/>
        <w:textAlignment w:val="baseline"/>
        <w:rPr>
          <w:rFonts w:eastAsia="Times New Roman"/>
          <w:color w:val="000000"/>
          <w:sz w:val="24"/>
          <w:szCs w:val="24"/>
          <w:bdr w:val="none" w:color="auto" w:sz="0" w:space="0" w:frame="1"/>
          <w:lang w:eastAsia="en-GB" w:bidi="ar-SA"/>
        </w:rPr>
      </w:pPr>
      <w:r w:rsidRPr="00F80DAF">
        <w:rPr>
          <w:rFonts w:eastAsia="Times New Roman"/>
          <w:color w:val="000000"/>
          <w:sz w:val="24"/>
          <w:szCs w:val="24"/>
          <w:bdr w:val="none" w:color="auto" w:sz="0" w:space="0" w:frame="1"/>
          <w:lang w:eastAsia="en-GB" w:bidi="ar-SA"/>
        </w:rPr>
        <w:t xml:space="preserve">The scholarship will cover the tuition fees for a UK based </w:t>
      </w:r>
      <w:proofErr w:type="gramStart"/>
      <w:r w:rsidRPr="00F80DAF">
        <w:rPr>
          <w:rFonts w:eastAsia="Times New Roman"/>
          <w:color w:val="000000"/>
          <w:sz w:val="24"/>
          <w:szCs w:val="24"/>
          <w:bdr w:val="none" w:color="auto" w:sz="0" w:space="0" w:frame="1"/>
          <w:lang w:eastAsia="en-GB" w:bidi="ar-SA"/>
        </w:rPr>
        <w:t>Master's</w:t>
      </w:r>
      <w:proofErr w:type="gramEnd"/>
      <w:r w:rsidRPr="00F80DAF">
        <w:rPr>
          <w:rFonts w:eastAsia="Times New Roman"/>
          <w:color w:val="000000"/>
          <w:sz w:val="24"/>
          <w:szCs w:val="24"/>
          <w:bdr w:val="none" w:color="auto" w:sz="0" w:space="0" w:frame="1"/>
          <w:lang w:eastAsia="en-GB" w:bidi="ar-SA"/>
        </w:rPr>
        <w:t xml:space="preserve"> programme.  </w:t>
      </w:r>
      <w:r w:rsidRPr="00F80DAF" w:rsidR="00A85224">
        <w:rPr>
          <w:rFonts w:eastAsia="Times New Roman"/>
          <w:color w:val="000000"/>
          <w:sz w:val="24"/>
          <w:szCs w:val="24"/>
          <w:bdr w:val="none" w:color="auto" w:sz="0" w:space="0" w:frame="1"/>
          <w:lang w:eastAsia="en-GB" w:bidi="ar-SA"/>
        </w:rPr>
        <w:t>Funding may also be available to backfill substantive employment costs (if applicable).</w:t>
      </w:r>
    </w:p>
    <w:p w:rsidRPr="00F80DAF" w:rsidR="00B23F02" w:rsidP="00AC0128" w:rsidRDefault="00B23F02" w14:paraId="3BA22177" w14:textId="77777777">
      <w:pPr>
        <w:shd w:val="clear" w:color="auto" w:fill="FFFFFF"/>
        <w:jc w:val="both"/>
        <w:textAlignment w:val="baseline"/>
        <w:rPr>
          <w:rFonts w:eastAsia="Times New Roman"/>
          <w:color w:val="000000"/>
          <w:sz w:val="24"/>
          <w:szCs w:val="24"/>
          <w:bdr w:val="none" w:color="auto" w:sz="0" w:space="0" w:frame="1"/>
          <w:lang w:eastAsia="en-GB" w:bidi="ar-SA"/>
        </w:rPr>
      </w:pPr>
    </w:p>
    <w:p w:rsidRPr="00F80DAF" w:rsidR="006B66DD" w:rsidP="00DA74E5" w:rsidRDefault="00A85224" w14:paraId="2D9FFD57" w14:textId="12521837">
      <w:pPr>
        <w:shd w:val="clear" w:color="auto" w:fill="FFFFFF"/>
        <w:jc w:val="both"/>
        <w:textAlignment w:val="baseline"/>
        <w:rPr>
          <w:rFonts w:eastAsia="Times New Roman"/>
          <w:sz w:val="24"/>
          <w:szCs w:val="24"/>
          <w:lang w:eastAsia="en-GB" w:bidi="ar-SA"/>
        </w:rPr>
      </w:pPr>
      <w:r w:rsidRPr="00F80DAF">
        <w:rPr>
          <w:rFonts w:eastAsia="Times New Roman"/>
          <w:color w:val="000000"/>
          <w:sz w:val="24"/>
          <w:szCs w:val="24"/>
          <w:bdr w:val="none" w:color="auto" w:sz="0" w:space="0" w:frame="1"/>
          <w:lang w:eastAsia="en-GB" w:bidi="ar-SA"/>
        </w:rPr>
        <w:t xml:space="preserve">Applications are particularly </w:t>
      </w:r>
      <w:r w:rsidRPr="00F80DAF" w:rsidR="006B66DD">
        <w:rPr>
          <w:rFonts w:eastAsia="Times New Roman"/>
          <w:color w:val="000000"/>
          <w:sz w:val="24"/>
          <w:szCs w:val="24"/>
          <w:bdr w:val="none" w:color="auto" w:sz="0" w:space="0" w:frame="1"/>
          <w:lang w:eastAsia="en-GB" w:bidi="ar-SA"/>
        </w:rPr>
        <w:t>welcome</w:t>
      </w:r>
      <w:r w:rsidRPr="00F80DAF">
        <w:rPr>
          <w:rFonts w:eastAsia="Times New Roman"/>
          <w:color w:val="000000"/>
          <w:sz w:val="24"/>
          <w:szCs w:val="24"/>
          <w:bdr w:val="none" w:color="auto" w:sz="0" w:space="0" w:frame="1"/>
          <w:lang w:eastAsia="en-GB" w:bidi="ar-SA"/>
        </w:rPr>
        <w:t>d</w:t>
      </w:r>
      <w:r w:rsidRPr="00F80DAF" w:rsidR="006B66DD">
        <w:rPr>
          <w:rFonts w:eastAsia="Times New Roman"/>
          <w:color w:val="000000"/>
          <w:sz w:val="24"/>
          <w:szCs w:val="24"/>
          <w:bdr w:val="none" w:color="auto" w:sz="0" w:space="0" w:frame="1"/>
          <w:lang w:eastAsia="en-GB" w:bidi="ar-SA"/>
        </w:rPr>
        <w:t xml:space="preserve"> from </w:t>
      </w:r>
      <w:r w:rsidRPr="00F80DAF">
        <w:rPr>
          <w:rFonts w:eastAsia="Times New Roman"/>
          <w:color w:val="000000"/>
          <w:sz w:val="24"/>
          <w:szCs w:val="24"/>
          <w:bdr w:val="none" w:color="auto" w:sz="0" w:space="0" w:frame="1"/>
          <w:lang w:eastAsia="en-GB" w:bidi="ar-SA"/>
        </w:rPr>
        <w:t xml:space="preserve">health and care professional groups not </w:t>
      </w:r>
      <w:r w:rsidRPr="00F80DAF">
        <w:rPr>
          <w:rFonts w:eastAsia="Times New Roman"/>
          <w:sz w:val="24"/>
          <w:szCs w:val="24"/>
          <w:bdr w:val="none" w:color="auto" w:sz="0" w:space="0" w:frame="1"/>
          <w:lang w:eastAsia="en-GB" w:bidi="ar-SA"/>
        </w:rPr>
        <w:t>traditionally involved in research.</w:t>
      </w:r>
      <w:r w:rsidRPr="00F80DAF" w:rsidR="006B66DD">
        <w:rPr>
          <w:rFonts w:eastAsia="Times New Roman"/>
          <w:sz w:val="24"/>
          <w:szCs w:val="24"/>
          <w:bdr w:val="none" w:color="auto" w:sz="0" w:space="0" w:frame="1"/>
          <w:lang w:eastAsia="en-GB" w:bidi="ar-SA"/>
        </w:rPr>
        <w:t xml:space="preserve"> </w:t>
      </w:r>
    </w:p>
    <w:p w:rsidRPr="00F80DAF" w:rsidR="00A85224" w:rsidP="00DA74E5" w:rsidRDefault="006B66DD" w14:paraId="16364622" w14:textId="3238CDA1">
      <w:pPr>
        <w:numPr>
          <w:ilvl w:val="0"/>
          <w:numId w:val="49"/>
        </w:numPr>
        <w:shd w:val="clear" w:color="auto" w:fill="FFFFFF"/>
        <w:spacing w:beforeAutospacing="1" w:afterAutospacing="1"/>
        <w:jc w:val="both"/>
        <w:textAlignment w:val="baseline"/>
        <w:rPr>
          <w:rFonts w:eastAsia="Times New Roman"/>
          <w:sz w:val="24"/>
          <w:szCs w:val="24"/>
          <w:bdr w:val="none" w:color="auto" w:sz="0" w:space="0" w:frame="1"/>
          <w:lang w:eastAsia="en-GB" w:bidi="ar-SA"/>
        </w:rPr>
      </w:pPr>
      <w:r w:rsidRPr="00F80DAF">
        <w:rPr>
          <w:rFonts w:eastAsia="Times New Roman"/>
          <w:sz w:val="24"/>
          <w:szCs w:val="24"/>
          <w:bdr w:val="none" w:color="auto" w:sz="0" w:space="0" w:frame="1"/>
          <w:lang w:eastAsia="en-GB" w:bidi="ar-SA"/>
        </w:rPr>
        <w:t>Eligible courses include </w:t>
      </w:r>
      <w:proofErr w:type="gramStart"/>
      <w:r w:rsidRPr="00F80DAF">
        <w:rPr>
          <w:rFonts w:eastAsia="Times New Roman"/>
          <w:sz w:val="24"/>
          <w:szCs w:val="24"/>
          <w:bdr w:val="none" w:color="auto" w:sz="0" w:space="0" w:frame="1"/>
          <w:lang w:eastAsia="en-GB" w:bidi="ar-SA"/>
        </w:rPr>
        <w:t>Master</w:t>
      </w:r>
      <w:r w:rsidRPr="00F80DAF" w:rsidR="00DA74E5">
        <w:rPr>
          <w:rFonts w:eastAsia="Times New Roman"/>
          <w:sz w:val="24"/>
          <w:szCs w:val="24"/>
          <w:bdr w:val="none" w:color="auto" w:sz="0" w:space="0" w:frame="1"/>
          <w:lang w:eastAsia="en-GB" w:bidi="ar-SA"/>
        </w:rPr>
        <w:t>’</w:t>
      </w:r>
      <w:r w:rsidRPr="00F80DAF">
        <w:rPr>
          <w:rFonts w:eastAsia="Times New Roman"/>
          <w:sz w:val="24"/>
          <w:szCs w:val="24"/>
          <w:bdr w:val="none" w:color="auto" w:sz="0" w:space="0" w:frame="1"/>
          <w:lang w:eastAsia="en-GB" w:bidi="ar-SA"/>
        </w:rPr>
        <w:t>s</w:t>
      </w:r>
      <w:proofErr w:type="gramEnd"/>
      <w:r w:rsidRPr="00F80DAF">
        <w:rPr>
          <w:rFonts w:eastAsia="Times New Roman"/>
          <w:sz w:val="24"/>
          <w:szCs w:val="24"/>
          <w:bdr w:val="none" w:color="auto" w:sz="0" w:space="0" w:frame="1"/>
          <w:lang w:eastAsia="en-GB" w:bidi="ar-SA"/>
        </w:rPr>
        <w:t xml:space="preserve"> level programmes focussing on research and or research training</w:t>
      </w:r>
    </w:p>
    <w:p w:rsidRPr="00F80DAF" w:rsidR="006B66DD" w:rsidP="00AC0128" w:rsidRDefault="006B66DD" w14:paraId="772EE972" w14:textId="1A55596B">
      <w:pPr>
        <w:pStyle w:val="paragraph"/>
        <w:numPr>
          <w:ilvl w:val="0"/>
          <w:numId w:val="49"/>
        </w:numPr>
        <w:shd w:val="clear" w:color="auto" w:fill="FFFFFF"/>
        <w:spacing w:before="0" w:beforeAutospacing="0" w:after="0" w:afterAutospacing="0"/>
        <w:textAlignment w:val="baseline"/>
        <w:rPr>
          <w:rFonts w:ascii="Arial" w:hAnsi="Arial" w:cs="Arial"/>
        </w:rPr>
      </w:pPr>
      <w:r w:rsidRPr="00F80DAF">
        <w:rPr>
          <w:rFonts w:ascii="Arial" w:hAnsi="Arial" w:cs="Arial"/>
          <w:bdr w:val="none" w:color="auto" w:sz="0" w:space="0" w:frame="1"/>
        </w:rPr>
        <w:t>Courses can be studied full-time for one or two academic years or part-time for a maximum of two academic years</w:t>
      </w:r>
      <w:r w:rsidRPr="00F80DAF" w:rsidR="001A0AE2">
        <w:rPr>
          <w:rFonts w:ascii="Arial" w:hAnsi="Arial" w:cs="Arial"/>
          <w:bdr w:val="none" w:color="auto" w:sz="0" w:space="0" w:frame="1"/>
        </w:rPr>
        <w:t xml:space="preserve"> </w:t>
      </w:r>
      <w:r w:rsidRPr="00F80DAF" w:rsidR="001A0AE2">
        <w:rPr>
          <w:rStyle w:val="normaltextrun"/>
          <w:rFonts w:ascii="Arial" w:hAnsi="Arial" w:cs="Arial"/>
        </w:rPr>
        <w:t xml:space="preserve">but STRICTLY must not extend beyond </w:t>
      </w:r>
      <w:r w:rsidRPr="00F80DAF" w:rsidR="001A0AE2">
        <w:rPr>
          <w:rStyle w:val="normaltextrun"/>
          <w:rFonts w:ascii="Arial" w:hAnsi="Arial" w:cs="Arial"/>
          <w:b/>
          <w:bCs/>
        </w:rPr>
        <w:t>31 March 2026</w:t>
      </w:r>
      <w:r w:rsidRPr="00F80DAF" w:rsidR="001A0AE2">
        <w:rPr>
          <w:rStyle w:val="normaltextrun"/>
          <w:rFonts w:ascii="Arial" w:hAnsi="Arial" w:cs="Arial"/>
        </w:rPr>
        <w:t>.  </w:t>
      </w:r>
      <w:r w:rsidRPr="00F80DAF" w:rsidR="001A0AE2">
        <w:rPr>
          <w:rStyle w:val="eop"/>
          <w:rFonts w:ascii="Arial" w:hAnsi="Arial" w:cs="Arial"/>
        </w:rPr>
        <w:t> </w:t>
      </w:r>
    </w:p>
    <w:p w:rsidRPr="00F80DAF" w:rsidR="006B66DD" w:rsidP="00AC0128" w:rsidRDefault="006B66DD" w14:paraId="5DBEB8BE" w14:textId="77777777">
      <w:pPr>
        <w:numPr>
          <w:ilvl w:val="0"/>
          <w:numId w:val="49"/>
        </w:numPr>
        <w:shd w:val="clear" w:color="auto" w:fill="FFFFFF"/>
        <w:spacing w:beforeAutospacing="1" w:afterAutospacing="1"/>
        <w:jc w:val="both"/>
        <w:textAlignment w:val="baseline"/>
        <w:rPr>
          <w:rFonts w:eastAsia="Times New Roman"/>
          <w:sz w:val="24"/>
          <w:szCs w:val="24"/>
          <w:bdr w:val="none" w:color="auto" w:sz="0" w:space="0" w:frame="1"/>
          <w:lang w:eastAsia="en-GB" w:bidi="ar-SA"/>
        </w:rPr>
      </w:pPr>
      <w:r w:rsidRPr="00F80DAF">
        <w:rPr>
          <w:rFonts w:eastAsia="Times New Roman"/>
          <w:sz w:val="24"/>
          <w:szCs w:val="24"/>
          <w:bdr w:val="none" w:color="auto" w:sz="0" w:space="0" w:frame="1"/>
          <w:lang w:eastAsia="en-GB" w:bidi="ar-SA"/>
        </w:rPr>
        <w:t>You must be a home student paying home-level tuition fees and have been resident in the UK for at least five years prior to starting your undergraduate course for a purpose other than study. </w:t>
      </w:r>
    </w:p>
    <w:p w:rsidRPr="00F80DAF" w:rsidR="00963834" w:rsidP="00E16C4D" w:rsidRDefault="006B66DD" w14:paraId="2202E5A6" w14:textId="28890D7E" w14:noSpellErr="1">
      <w:pPr>
        <w:numPr>
          <w:ilvl w:val="0"/>
          <w:numId w:val="49"/>
        </w:numPr>
        <w:shd w:val="clear" w:color="auto" w:fill="FFFFFF" w:themeFill="background1"/>
        <w:spacing w:beforeAutospacing="on" w:afterAutospacing="on"/>
        <w:jc w:val="both"/>
        <w:textAlignment w:val="baseline"/>
        <w:rPr>
          <w:sz w:val="24"/>
          <w:szCs w:val="24"/>
        </w:rPr>
      </w:pPr>
      <w:r w:rsidRPr="00F80DAF" w:rsidR="006B66DD">
        <w:rPr>
          <w:rFonts w:eastAsia="Times New Roman"/>
          <w:sz w:val="24"/>
          <w:szCs w:val="24"/>
          <w:bdr w:val="none" w:color="auto" w:sz="0" w:space="0" w:frame="1"/>
          <w:lang w:eastAsia="en-GB" w:bidi="ar-SA"/>
        </w:rPr>
        <w:t xml:space="preserve">You must not hold a </w:t>
      </w:r>
      <w:r w:rsidRPr="00F80DAF" w:rsidR="00325D76">
        <w:rPr>
          <w:rFonts w:eastAsia="Times New Roman"/>
          <w:sz w:val="24"/>
          <w:szCs w:val="24"/>
          <w:bdr w:val="none" w:color="auto" w:sz="0" w:space="0" w:frame="1"/>
          <w:lang w:eastAsia="en-GB" w:bidi="ar-SA"/>
        </w:rPr>
        <w:t>M</w:t>
      </w:r>
      <w:r w:rsidRPr="00F80DAF" w:rsidR="006B66DD">
        <w:rPr>
          <w:rFonts w:eastAsia="Times New Roman"/>
          <w:sz w:val="24"/>
          <w:szCs w:val="24"/>
          <w:bdr w:val="none" w:color="auto" w:sz="0" w:space="0" w:frame="1"/>
          <w:lang w:eastAsia="en-GB" w:bidi="ar-SA"/>
        </w:rPr>
        <w:t>aster’s</w:t>
      </w:r>
      <w:r w:rsidRPr="00F80DAF" w:rsidR="006B66DD">
        <w:rPr>
          <w:rFonts w:eastAsia="Times New Roman"/>
          <w:sz w:val="24"/>
          <w:szCs w:val="24"/>
          <w:bdr w:val="none" w:color="auto" w:sz="0" w:space="0" w:frame="1"/>
          <w:lang w:eastAsia="en-GB" w:bidi="ar-SA"/>
        </w:rPr>
        <w:t xml:space="preserve"> qualification or higher. </w:t>
      </w:r>
    </w:p>
    <w:p w:rsidR="00E16C4D" w:rsidP="00E16C4D" w:rsidRDefault="00E16C4D" w14:paraId="62A77D48" w14:textId="7FC5AAB0">
      <w:pPr>
        <w:pStyle w:val="Normal"/>
        <w:shd w:val="clear" w:color="auto" w:fill="FFFFFF" w:themeFill="background1"/>
        <w:spacing w:beforeAutospacing="on" w:afterAutospacing="on"/>
        <w:ind w:left="0"/>
        <w:jc w:val="both"/>
        <w:rPr>
          <w:sz w:val="22"/>
          <w:szCs w:val="22"/>
        </w:rPr>
      </w:pPr>
    </w:p>
    <w:p w:rsidRPr="00F80DAF" w:rsidR="007C26A0" w:rsidP="0060397E" w:rsidRDefault="007C26A0" w14:paraId="53D4C469" w14:textId="77777777">
      <w:pPr>
        <w:shd w:val="clear" w:color="auto" w:fill="FFFFFF"/>
        <w:spacing w:beforeAutospacing="1" w:afterAutospacing="1"/>
        <w:jc w:val="both"/>
        <w:textAlignment w:val="baseline"/>
        <w:rPr>
          <w:color w:val="000000"/>
          <w:sz w:val="24"/>
          <w:szCs w:val="24"/>
        </w:rPr>
      </w:pPr>
      <w:r w:rsidRPr="00F80DAF">
        <w:rPr>
          <w:color w:val="000000"/>
          <w:sz w:val="24"/>
          <w:szCs w:val="24"/>
        </w:rPr>
        <w:t xml:space="preserve">Successful </w:t>
      </w:r>
      <w:r w:rsidRPr="00F80DAF" w:rsidR="005D58FB">
        <w:rPr>
          <w:color w:val="000000"/>
          <w:sz w:val="24"/>
          <w:szCs w:val="24"/>
        </w:rPr>
        <w:t>a</w:t>
      </w:r>
      <w:r w:rsidRPr="00F80DAF" w:rsidR="006B66DD">
        <w:rPr>
          <w:color w:val="000000"/>
          <w:sz w:val="24"/>
          <w:szCs w:val="24"/>
        </w:rPr>
        <w:t xml:space="preserve">pplicants </w:t>
      </w:r>
      <w:r w:rsidRPr="00F80DAF" w:rsidR="005D58FB">
        <w:rPr>
          <w:color w:val="000000"/>
          <w:sz w:val="24"/>
          <w:szCs w:val="24"/>
        </w:rPr>
        <w:t xml:space="preserve">will be asked to provide confirmation </w:t>
      </w:r>
      <w:r w:rsidRPr="00F80DAF" w:rsidR="006B66DD">
        <w:rPr>
          <w:color w:val="000000"/>
          <w:sz w:val="24"/>
          <w:szCs w:val="24"/>
        </w:rPr>
        <w:t>that they have employer agreement for undertaking this period of study</w:t>
      </w:r>
      <w:r w:rsidRPr="00F80DAF" w:rsidR="00BF4A88">
        <w:rPr>
          <w:color w:val="000000"/>
          <w:sz w:val="24"/>
          <w:szCs w:val="24"/>
        </w:rPr>
        <w:t>, if relevant</w:t>
      </w:r>
      <w:r w:rsidRPr="00F80DAF" w:rsidR="006B66DD">
        <w:rPr>
          <w:color w:val="000000"/>
          <w:sz w:val="24"/>
          <w:szCs w:val="24"/>
        </w:rPr>
        <w:t>.</w:t>
      </w:r>
    </w:p>
    <w:p w:rsidRPr="00F80DAF" w:rsidR="006B66DD" w:rsidP="00E16C4D" w:rsidRDefault="006B66DD" w14:paraId="3424E540" w14:textId="7DC6EF3C" w14:noSpellErr="1">
      <w:pPr>
        <w:shd w:val="clear" w:color="auto" w:fill="FFFFFF" w:themeFill="background1"/>
        <w:spacing w:beforeAutospacing="on" w:afterAutospacing="on"/>
        <w:jc w:val="both"/>
        <w:textAlignment w:val="baseline"/>
        <w:rPr>
          <w:color w:val="000000"/>
          <w:sz w:val="24"/>
          <w:szCs w:val="24"/>
        </w:rPr>
      </w:pPr>
      <w:r w:rsidRPr="00E16C4D" w:rsidR="006B66DD">
        <w:rPr>
          <w:color w:val="000000" w:themeColor="text1" w:themeTint="FF" w:themeShade="FF"/>
          <w:sz w:val="24"/>
          <w:szCs w:val="24"/>
        </w:rPr>
        <w:t xml:space="preserve">You will need to have a Batchelors degree at a grade of 2:1 or above in a health, social care, or related topic. Please note that some of the </w:t>
      </w:r>
      <w:r w:rsidRPr="00E16C4D" w:rsidR="006B66DD">
        <w:rPr>
          <w:color w:val="000000" w:themeColor="text1" w:themeTint="FF" w:themeShade="FF"/>
          <w:sz w:val="24"/>
          <w:szCs w:val="24"/>
        </w:rPr>
        <w:t>Master</w:t>
      </w:r>
      <w:r w:rsidRPr="00E16C4D" w:rsidR="00325D76">
        <w:rPr>
          <w:color w:val="000000" w:themeColor="text1" w:themeTint="FF" w:themeShade="FF"/>
          <w:sz w:val="24"/>
          <w:szCs w:val="24"/>
        </w:rPr>
        <w:t>’</w:t>
      </w:r>
      <w:r w:rsidRPr="00E16C4D" w:rsidR="006B66DD">
        <w:rPr>
          <w:color w:val="000000" w:themeColor="text1" w:themeTint="FF" w:themeShade="FF"/>
          <w:sz w:val="24"/>
          <w:szCs w:val="24"/>
        </w:rPr>
        <w:t>s</w:t>
      </w:r>
      <w:r w:rsidRPr="00E16C4D" w:rsidR="006B66DD">
        <w:rPr>
          <w:color w:val="000000" w:themeColor="text1" w:themeTint="FF" w:themeShade="FF"/>
          <w:sz w:val="24"/>
          <w:szCs w:val="24"/>
        </w:rPr>
        <w:t xml:space="preserve"> courses have specific entry requirements.</w:t>
      </w:r>
    </w:p>
    <w:p w:rsidR="00E16C4D" w:rsidP="00E16C4D" w:rsidRDefault="00E16C4D" w14:paraId="77662F0C" w14:textId="33FCA025">
      <w:pPr>
        <w:pStyle w:val="Normal"/>
        <w:shd w:val="clear" w:color="auto" w:fill="FFFFFF" w:themeFill="background1"/>
        <w:spacing w:beforeAutospacing="on" w:afterAutospacing="on"/>
        <w:jc w:val="both"/>
        <w:rPr>
          <w:color w:val="000000" w:themeColor="text1" w:themeTint="FF" w:themeShade="FF"/>
          <w:sz w:val="24"/>
          <w:szCs w:val="24"/>
        </w:rPr>
      </w:pPr>
    </w:p>
    <w:p w:rsidRPr="00F80DAF" w:rsidR="006B66DD" w:rsidP="00AC0128" w:rsidRDefault="006B66DD" w14:paraId="434829A4" w14:textId="74A878B9" w14:noSpellErr="1">
      <w:pPr>
        <w:pStyle w:val="NormalWeb"/>
        <w:rPr>
          <w:rFonts w:ascii="Arial" w:hAnsi="Arial" w:cs="Arial"/>
        </w:rPr>
      </w:pPr>
      <w:r w:rsidRPr="00E16C4D" w:rsidR="006B66DD">
        <w:rPr>
          <w:rFonts w:ascii="Arial" w:hAnsi="Arial" w:cs="Arial"/>
          <w:color w:val="000000" w:themeColor="text1" w:themeTint="FF" w:themeShade="FF"/>
        </w:rPr>
        <w:t xml:space="preserve">The </w:t>
      </w:r>
      <w:r w:rsidRPr="00E16C4D" w:rsidR="00A85224">
        <w:rPr>
          <w:rFonts w:ascii="Arial" w:hAnsi="Arial" w:cs="Arial"/>
          <w:color w:val="000000" w:themeColor="text1" w:themeTint="FF" w:themeShade="FF"/>
        </w:rPr>
        <w:t>Three NIHR Research Schools are</w:t>
      </w:r>
      <w:r w:rsidRPr="00E16C4D" w:rsidR="006B66DD">
        <w:rPr>
          <w:rFonts w:ascii="Arial" w:hAnsi="Arial" w:cs="Arial"/>
          <w:color w:val="000000" w:themeColor="text1" w:themeTint="FF" w:themeShade="FF"/>
        </w:rPr>
        <w:t xml:space="preserve"> committed to supporting equality, diversity and inclusion for all staff, </w:t>
      </w:r>
      <w:r w:rsidRPr="00E16C4D" w:rsidR="006B66DD">
        <w:rPr>
          <w:rFonts w:ascii="Arial" w:hAnsi="Arial" w:cs="Arial"/>
          <w:color w:val="000000" w:themeColor="text1" w:themeTint="FF" w:themeShade="FF"/>
        </w:rPr>
        <w:t>members</w:t>
      </w:r>
      <w:r w:rsidRPr="00E16C4D" w:rsidR="006B66DD">
        <w:rPr>
          <w:rFonts w:ascii="Arial" w:hAnsi="Arial" w:cs="Arial"/>
          <w:color w:val="000000" w:themeColor="text1" w:themeTint="FF" w:themeShade="FF"/>
        </w:rPr>
        <w:t xml:space="preserve"> and students. Applications for </w:t>
      </w:r>
      <w:r w:rsidRPr="00E16C4D" w:rsidR="00B23F02">
        <w:rPr>
          <w:rFonts w:ascii="Arial" w:hAnsi="Arial" w:cs="Arial"/>
          <w:color w:val="000000" w:themeColor="text1" w:themeTint="FF" w:themeShade="FF"/>
        </w:rPr>
        <w:t xml:space="preserve">scholarships </w:t>
      </w:r>
      <w:r w:rsidRPr="00E16C4D" w:rsidR="005D58FB">
        <w:rPr>
          <w:rFonts w:ascii="Arial" w:hAnsi="Arial" w:cs="Arial"/>
          <w:color w:val="000000" w:themeColor="text1" w:themeTint="FF" w:themeShade="FF"/>
        </w:rPr>
        <w:t>for</w:t>
      </w:r>
      <w:r w:rsidRPr="00E16C4D" w:rsidR="00B23F02">
        <w:rPr>
          <w:rFonts w:ascii="Arial" w:hAnsi="Arial" w:cs="Arial"/>
          <w:color w:val="000000" w:themeColor="text1" w:themeTint="FF" w:themeShade="FF"/>
        </w:rPr>
        <w:t xml:space="preserve"> </w:t>
      </w:r>
      <w:r w:rsidRPr="00E16C4D" w:rsidR="006B66DD">
        <w:rPr>
          <w:rFonts w:ascii="Arial" w:hAnsi="Arial" w:cs="Arial"/>
          <w:color w:val="000000" w:themeColor="text1" w:themeTint="FF" w:themeShade="FF"/>
        </w:rPr>
        <w:t xml:space="preserve">part time study are welcome where the course </w:t>
      </w:r>
      <w:r w:rsidRPr="00E16C4D" w:rsidR="00B23F02">
        <w:rPr>
          <w:rFonts w:ascii="Arial" w:hAnsi="Arial" w:cs="Arial"/>
          <w:color w:val="000000" w:themeColor="text1" w:themeTint="FF" w:themeShade="FF"/>
        </w:rPr>
        <w:t>allows.</w:t>
      </w:r>
    </w:p>
    <w:p w:rsidR="00E16C4D" w:rsidP="00E16C4D" w:rsidRDefault="00E16C4D" w14:paraId="300EE11C" w14:textId="2565B596">
      <w:pPr>
        <w:pStyle w:val="NormalWeb"/>
        <w:rPr>
          <w:rFonts w:ascii="Arial" w:hAnsi="Arial" w:cs="Arial"/>
          <w:color w:val="000000" w:themeColor="text1" w:themeTint="FF" w:themeShade="FF"/>
        </w:rPr>
      </w:pPr>
    </w:p>
    <w:p w:rsidRPr="00F80DAF" w:rsidR="00B23F02" w:rsidP="00AC0128" w:rsidRDefault="00B23F02" w14:paraId="1B237FC2" w14:textId="6D6E0827">
      <w:pPr>
        <w:shd w:val="clear" w:color="auto" w:fill="FFFFFF"/>
        <w:rPr>
          <w:rFonts w:eastAsia="Times New Roman"/>
          <w:b/>
          <w:bCs/>
          <w:color w:val="000000"/>
          <w:sz w:val="24"/>
          <w:szCs w:val="24"/>
          <w:lang w:eastAsia="en-GB" w:bidi="ar-SA"/>
        </w:rPr>
      </w:pPr>
      <w:r w:rsidRPr="00F80DAF">
        <w:rPr>
          <w:rFonts w:eastAsia="Times New Roman"/>
          <w:b/>
          <w:bCs/>
          <w:color w:val="000000"/>
          <w:sz w:val="24"/>
          <w:szCs w:val="24"/>
          <w:lang w:eastAsia="en-GB" w:bidi="ar-SA"/>
        </w:rPr>
        <w:t>How to apply</w:t>
      </w:r>
    </w:p>
    <w:p w:rsidRPr="00F80DAF" w:rsidR="007B6CEB" w:rsidP="00AC0128" w:rsidRDefault="007B6CEB" w14:paraId="2D0DB1C0" w14:textId="77777777">
      <w:pPr>
        <w:shd w:val="clear" w:color="auto" w:fill="FFFFFF"/>
        <w:rPr>
          <w:rFonts w:eastAsia="Times New Roman"/>
          <w:color w:val="000000"/>
          <w:sz w:val="24"/>
          <w:szCs w:val="24"/>
          <w:lang w:eastAsia="en-GB" w:bidi="ar-SA"/>
        </w:rPr>
      </w:pPr>
    </w:p>
    <w:p w:rsidRPr="00F80DAF" w:rsidR="00B23F02" w:rsidP="007B6CEB" w:rsidRDefault="00A85224" w14:paraId="5B755816" w14:textId="7BF5941A">
      <w:pPr>
        <w:autoSpaceDE w:val="0"/>
        <w:autoSpaceDN w:val="0"/>
        <w:adjustRightInd w:val="0"/>
        <w:ind w:right="26"/>
        <w:rPr>
          <w:sz w:val="24"/>
          <w:szCs w:val="24"/>
        </w:rPr>
      </w:pPr>
      <w:r w:rsidRPr="00F80DAF">
        <w:rPr>
          <w:sz w:val="24"/>
          <w:szCs w:val="24"/>
        </w:rPr>
        <w:t xml:space="preserve">An application for these scholarships can be </w:t>
      </w:r>
      <w:r w:rsidRPr="00F80DAF" w:rsidR="00B23F02">
        <w:rPr>
          <w:sz w:val="24"/>
          <w:szCs w:val="24"/>
        </w:rPr>
        <w:t xml:space="preserve">made by </w:t>
      </w:r>
      <w:r w:rsidRPr="00F80DAF" w:rsidR="006B66DD">
        <w:rPr>
          <w:sz w:val="24"/>
          <w:szCs w:val="24"/>
        </w:rPr>
        <w:t>emailing a two-page CV (including relevant CPD) and letter of application (max</w:t>
      </w:r>
      <w:r w:rsidRPr="00F80DAF" w:rsidR="00B63B4E">
        <w:rPr>
          <w:sz w:val="24"/>
          <w:szCs w:val="24"/>
        </w:rPr>
        <w:t>imum</w:t>
      </w:r>
      <w:r w:rsidRPr="00F80DAF" w:rsidR="006B66DD">
        <w:rPr>
          <w:sz w:val="24"/>
          <w:szCs w:val="24"/>
        </w:rPr>
        <w:t xml:space="preserve"> of 2 pages, </w:t>
      </w:r>
      <w:r w:rsidRPr="00F80DAF" w:rsidR="00B23F02">
        <w:rPr>
          <w:sz w:val="24"/>
          <w:szCs w:val="24"/>
        </w:rPr>
        <w:t xml:space="preserve">no smaller than </w:t>
      </w:r>
      <w:r w:rsidRPr="00F80DAF" w:rsidR="006B66DD">
        <w:rPr>
          <w:sz w:val="24"/>
          <w:szCs w:val="24"/>
        </w:rPr>
        <w:t>12pt font)</w:t>
      </w:r>
      <w:r w:rsidRPr="00F80DAF" w:rsidR="00BA5504">
        <w:rPr>
          <w:sz w:val="24"/>
          <w:szCs w:val="24"/>
        </w:rPr>
        <w:t xml:space="preserve">. </w:t>
      </w:r>
    </w:p>
    <w:p w:rsidRPr="00F80DAF" w:rsidR="007B6CEB" w:rsidP="007B6CEB" w:rsidRDefault="007B6CEB" w14:paraId="58108255" w14:textId="77777777">
      <w:pPr>
        <w:autoSpaceDE w:val="0"/>
        <w:autoSpaceDN w:val="0"/>
        <w:adjustRightInd w:val="0"/>
        <w:ind w:right="26"/>
        <w:rPr>
          <w:sz w:val="24"/>
          <w:szCs w:val="24"/>
        </w:rPr>
      </w:pPr>
    </w:p>
    <w:p w:rsidRPr="00F80DAF" w:rsidR="006B66DD" w:rsidP="007B6CEB" w:rsidRDefault="006B66DD" w14:paraId="322B1AB6" w14:textId="71E7A4B9">
      <w:pPr>
        <w:autoSpaceDE w:val="0"/>
        <w:autoSpaceDN w:val="0"/>
        <w:adjustRightInd w:val="0"/>
        <w:ind w:right="26"/>
        <w:rPr>
          <w:sz w:val="24"/>
          <w:szCs w:val="24"/>
        </w:rPr>
      </w:pPr>
      <w:r w:rsidRPr="00F80DAF">
        <w:rPr>
          <w:sz w:val="24"/>
          <w:szCs w:val="24"/>
        </w:rPr>
        <w:t>The letter should outline your reasons for applying</w:t>
      </w:r>
      <w:r w:rsidRPr="00F80DAF" w:rsidR="00B23F02">
        <w:rPr>
          <w:sz w:val="24"/>
          <w:szCs w:val="24"/>
        </w:rPr>
        <w:t xml:space="preserve"> for the scholarship</w:t>
      </w:r>
      <w:r w:rsidRPr="00F80DAF">
        <w:rPr>
          <w:sz w:val="24"/>
          <w:szCs w:val="24"/>
        </w:rPr>
        <w:t xml:space="preserve">, </w:t>
      </w:r>
      <w:r w:rsidRPr="00F80DAF" w:rsidR="00B23F02">
        <w:rPr>
          <w:sz w:val="24"/>
          <w:szCs w:val="24"/>
        </w:rPr>
        <w:t xml:space="preserve">details of the proposed </w:t>
      </w:r>
      <w:proofErr w:type="gramStart"/>
      <w:r w:rsidRPr="00F80DAF" w:rsidR="00B23F02">
        <w:rPr>
          <w:sz w:val="24"/>
          <w:szCs w:val="24"/>
        </w:rPr>
        <w:t>Master</w:t>
      </w:r>
      <w:r w:rsidRPr="00F80DAF" w:rsidR="007B6CEB">
        <w:rPr>
          <w:sz w:val="24"/>
          <w:szCs w:val="24"/>
        </w:rPr>
        <w:t>’</w:t>
      </w:r>
      <w:r w:rsidRPr="00F80DAF" w:rsidR="00B23F02">
        <w:rPr>
          <w:sz w:val="24"/>
          <w:szCs w:val="24"/>
        </w:rPr>
        <w:t>s</w:t>
      </w:r>
      <w:proofErr w:type="gramEnd"/>
      <w:r w:rsidRPr="00F80DAF" w:rsidR="00B23F02">
        <w:rPr>
          <w:sz w:val="24"/>
          <w:szCs w:val="24"/>
        </w:rPr>
        <w:t xml:space="preserve"> programme, start date, programme tuition fees, </w:t>
      </w:r>
      <w:r w:rsidRPr="00F80DAF">
        <w:rPr>
          <w:sz w:val="24"/>
          <w:szCs w:val="24"/>
        </w:rPr>
        <w:t xml:space="preserve">your health research </w:t>
      </w:r>
      <w:r w:rsidRPr="00F80DAF">
        <w:rPr>
          <w:sz w:val="24"/>
          <w:szCs w:val="24"/>
        </w:rPr>
        <w:lastRenderedPageBreak/>
        <w:t xml:space="preserve">topic/interest and the value you would get from the award </w:t>
      </w:r>
      <w:r w:rsidRPr="00F80DAF" w:rsidR="00B23F02">
        <w:rPr>
          <w:sz w:val="24"/>
          <w:szCs w:val="24"/>
        </w:rPr>
        <w:t xml:space="preserve">with </w:t>
      </w:r>
      <w:r w:rsidRPr="00F80DAF">
        <w:rPr>
          <w:sz w:val="24"/>
          <w:szCs w:val="24"/>
        </w:rPr>
        <w:t xml:space="preserve">your future career aspirations. </w:t>
      </w:r>
    </w:p>
    <w:p w:rsidRPr="00F80DAF" w:rsidR="007B6CEB" w:rsidP="00AC0128" w:rsidRDefault="007B6CEB" w14:paraId="15347729" w14:textId="77777777">
      <w:pPr>
        <w:pStyle w:val="paragraph"/>
        <w:spacing w:before="0" w:beforeAutospacing="0" w:after="0" w:afterAutospacing="0"/>
        <w:textAlignment w:val="baseline"/>
        <w:rPr>
          <w:rStyle w:val="normaltextrun"/>
          <w:rFonts w:ascii="Arial" w:hAnsi="Arial" w:cs="Arial"/>
          <w:color w:val="202124"/>
        </w:rPr>
      </w:pPr>
      <w:bookmarkStart w:name="_Hlk86926590" w:id="2"/>
    </w:p>
    <w:p w:rsidRPr="00F80DAF" w:rsidR="001F4AC6" w:rsidP="00AC0128" w:rsidRDefault="001F4AC6" w14:paraId="4B951F9F" w14:textId="720770D3">
      <w:pPr>
        <w:pStyle w:val="paragraph"/>
        <w:spacing w:before="0" w:beforeAutospacing="0" w:after="0" w:afterAutospacing="0"/>
        <w:textAlignment w:val="baseline"/>
        <w:rPr>
          <w:rStyle w:val="eop"/>
          <w:rFonts w:ascii="Arial" w:hAnsi="Arial" w:cs="Arial"/>
          <w:color w:val="000000"/>
        </w:rPr>
      </w:pPr>
      <w:r w:rsidRPr="00F80DAF">
        <w:rPr>
          <w:rStyle w:val="normaltextrun"/>
          <w:rFonts w:ascii="Arial" w:hAnsi="Arial" w:cs="Arial"/>
          <w:color w:val="202124"/>
        </w:rPr>
        <w:t xml:space="preserve">Please email your final documents as detailed below to </w:t>
      </w:r>
      <w:hyperlink w:tgtFrame="_blank" w:history="1" r:id="rId12">
        <w:r w:rsidRPr="00F80DAF">
          <w:rPr>
            <w:rStyle w:val="normaltextrun"/>
            <w:rFonts w:ascii="Arial" w:hAnsi="Arial" w:cs="Arial"/>
            <w:color w:val="0000FF"/>
            <w:u w:val="single"/>
          </w:rPr>
          <w:t>c.ashmore@keele.ac.uk</w:t>
        </w:r>
      </w:hyperlink>
      <w:r w:rsidRPr="00F80DAF">
        <w:rPr>
          <w:rStyle w:val="normaltextrun"/>
          <w:rFonts w:ascii="Arial" w:hAnsi="Arial" w:cs="Arial"/>
          <w:color w:val="202124"/>
        </w:rPr>
        <w:t xml:space="preserve"> </w:t>
      </w:r>
      <w:r w:rsidRPr="00F80DAF">
        <w:rPr>
          <w:rStyle w:val="normaltextrun"/>
          <w:rFonts w:ascii="Arial" w:hAnsi="Arial" w:cs="Arial"/>
          <w:color w:val="000000"/>
        </w:rPr>
        <w:t>by 3.30pm on</w:t>
      </w:r>
      <w:r w:rsidRPr="00F80DAF" w:rsidR="0042487B">
        <w:rPr>
          <w:rStyle w:val="normaltextrun"/>
          <w:rFonts w:ascii="Arial" w:hAnsi="Arial" w:cs="Arial"/>
          <w:color w:val="000000"/>
        </w:rPr>
        <w:t xml:space="preserve"> 28 March 2024</w:t>
      </w:r>
      <w:r w:rsidRPr="00F80DAF">
        <w:rPr>
          <w:rStyle w:val="normaltextrun"/>
          <w:rFonts w:ascii="Arial" w:hAnsi="Arial" w:cs="Arial"/>
          <w:color w:val="000000"/>
        </w:rPr>
        <w:t>.</w:t>
      </w:r>
      <w:r w:rsidRPr="00F80DAF">
        <w:rPr>
          <w:rStyle w:val="eop"/>
          <w:rFonts w:ascii="Arial" w:hAnsi="Arial" w:cs="Arial"/>
          <w:color w:val="000000"/>
        </w:rPr>
        <w:t> </w:t>
      </w:r>
    </w:p>
    <w:p w:rsidRPr="00F80DAF" w:rsidR="008B57EE" w:rsidP="00AC0128" w:rsidRDefault="008B57EE" w14:paraId="3D48A2F9" w14:textId="77777777">
      <w:pPr>
        <w:pStyle w:val="paragraph"/>
        <w:spacing w:before="0" w:beforeAutospacing="0" w:after="0" w:afterAutospacing="0"/>
        <w:textAlignment w:val="baseline"/>
        <w:rPr>
          <w:rFonts w:ascii="Arial" w:hAnsi="Arial" w:cs="Arial"/>
        </w:rPr>
      </w:pPr>
    </w:p>
    <w:p w:rsidRPr="00F80DAF" w:rsidR="001F4AC6" w:rsidP="00AC0128" w:rsidRDefault="001F4AC6" w14:paraId="32EB043C" w14:textId="7620E257">
      <w:pPr>
        <w:pStyle w:val="paragraph"/>
        <w:spacing w:before="0" w:beforeAutospacing="0" w:after="0" w:afterAutospacing="0"/>
        <w:textAlignment w:val="baseline"/>
        <w:rPr>
          <w:rFonts w:ascii="Arial" w:hAnsi="Arial" w:cs="Arial"/>
        </w:rPr>
      </w:pPr>
      <w:r w:rsidRPr="00F80DAF">
        <w:rPr>
          <w:rStyle w:val="normaltextrun"/>
          <w:rFonts w:ascii="Arial" w:hAnsi="Arial" w:cs="Arial"/>
          <w:color w:val="000000"/>
        </w:rPr>
        <w:t>Please state ‘</w:t>
      </w:r>
      <w:r w:rsidRPr="00F80DAF" w:rsidR="008B57EE">
        <w:rPr>
          <w:rStyle w:val="normaltextrun"/>
          <w:rFonts w:ascii="Arial" w:hAnsi="Arial" w:cs="Arial"/>
          <w:color w:val="000000"/>
        </w:rPr>
        <w:t xml:space="preserve">Masters scholarship </w:t>
      </w:r>
      <w:r w:rsidRPr="00F80DAF">
        <w:rPr>
          <w:rStyle w:val="normaltextrun"/>
          <w:rFonts w:ascii="Arial" w:hAnsi="Arial" w:cs="Arial"/>
          <w:color w:val="202124"/>
        </w:rPr>
        <w:t>2024/5</w:t>
      </w:r>
      <w:r w:rsidRPr="00F80DAF">
        <w:rPr>
          <w:rStyle w:val="normaltextrun"/>
          <w:rFonts w:ascii="Arial" w:hAnsi="Arial" w:cs="Arial"/>
          <w:color w:val="000000"/>
        </w:rPr>
        <w:t>’ in the subject line and your documents as:</w:t>
      </w:r>
      <w:r w:rsidRPr="00F80DAF">
        <w:rPr>
          <w:rStyle w:val="eop"/>
          <w:rFonts w:ascii="Arial" w:hAnsi="Arial" w:cs="Arial"/>
          <w:color w:val="000000"/>
        </w:rPr>
        <w:t> </w:t>
      </w:r>
    </w:p>
    <w:p w:rsidRPr="00F80DAF" w:rsidR="001F4AC6" w:rsidP="00AC0128" w:rsidRDefault="001F4AC6" w14:paraId="7D0E33BB" w14:textId="58F433ED">
      <w:pPr>
        <w:pStyle w:val="paragraph"/>
        <w:numPr>
          <w:ilvl w:val="0"/>
          <w:numId w:val="50"/>
        </w:numPr>
        <w:spacing w:before="0" w:beforeAutospacing="0" w:after="0" w:afterAutospacing="0"/>
        <w:ind w:left="1080" w:firstLine="0"/>
        <w:textAlignment w:val="baseline"/>
        <w:rPr>
          <w:rFonts w:ascii="Arial" w:hAnsi="Arial" w:cs="Arial"/>
        </w:rPr>
      </w:pPr>
      <w:proofErr w:type="spellStart"/>
      <w:r w:rsidRPr="00F80DAF">
        <w:rPr>
          <w:rStyle w:val="normaltextrun"/>
          <w:rFonts w:ascii="Arial" w:hAnsi="Arial" w:cs="Arial"/>
          <w:color w:val="202124"/>
        </w:rPr>
        <w:t>SURNAME_</w:t>
      </w:r>
      <w:r w:rsidRPr="00F80DAF" w:rsidR="008B57EE">
        <w:rPr>
          <w:rStyle w:val="normaltextrun"/>
          <w:rFonts w:ascii="Arial" w:hAnsi="Arial" w:cs="Arial"/>
          <w:color w:val="202124"/>
        </w:rPr>
        <w:t>Masters</w:t>
      </w:r>
      <w:r w:rsidRPr="00F80DAF">
        <w:rPr>
          <w:rStyle w:val="normaltextrun"/>
          <w:rFonts w:ascii="Arial" w:hAnsi="Arial" w:cs="Arial"/>
          <w:color w:val="202124"/>
        </w:rPr>
        <w:t>_</w:t>
      </w:r>
      <w:r w:rsidRPr="00F80DAF" w:rsidR="008B57EE">
        <w:rPr>
          <w:rStyle w:val="normaltextrun"/>
          <w:rFonts w:ascii="Arial" w:hAnsi="Arial" w:cs="Arial"/>
          <w:color w:val="202124"/>
        </w:rPr>
        <w:t>CV</w:t>
      </w:r>
      <w:proofErr w:type="spellEnd"/>
      <w:r w:rsidRPr="00F80DAF">
        <w:rPr>
          <w:rStyle w:val="normaltextrun"/>
          <w:rFonts w:ascii="Arial" w:hAnsi="Arial" w:cs="Arial"/>
          <w:color w:val="000000"/>
        </w:rPr>
        <w:t> </w:t>
      </w:r>
      <w:r w:rsidRPr="00F80DAF">
        <w:rPr>
          <w:rStyle w:val="eop"/>
          <w:rFonts w:ascii="Arial" w:hAnsi="Arial" w:cs="Arial"/>
          <w:color w:val="000000"/>
        </w:rPr>
        <w:t> </w:t>
      </w:r>
    </w:p>
    <w:p w:rsidRPr="00F80DAF" w:rsidR="008B57EE" w:rsidP="00AC0128" w:rsidRDefault="001F4AC6" w14:paraId="47C453CF" w14:textId="7055B622">
      <w:pPr>
        <w:pStyle w:val="paragraph"/>
        <w:numPr>
          <w:ilvl w:val="0"/>
          <w:numId w:val="50"/>
        </w:numPr>
        <w:spacing w:before="0" w:beforeAutospacing="0" w:after="0" w:afterAutospacing="0"/>
        <w:ind w:left="1080" w:firstLine="0"/>
        <w:textAlignment w:val="baseline"/>
        <w:rPr>
          <w:rFonts w:ascii="Arial" w:hAnsi="Arial" w:cs="Arial"/>
        </w:rPr>
      </w:pPr>
      <w:proofErr w:type="spellStart"/>
      <w:r w:rsidRPr="00F80DAF">
        <w:rPr>
          <w:rStyle w:val="normaltextrun"/>
          <w:rFonts w:ascii="Arial" w:hAnsi="Arial" w:cs="Arial"/>
          <w:color w:val="202124"/>
        </w:rPr>
        <w:t>SURNAME_</w:t>
      </w:r>
      <w:r w:rsidRPr="00F80DAF" w:rsidR="008B57EE">
        <w:rPr>
          <w:rStyle w:val="normaltextrun"/>
          <w:rFonts w:ascii="Arial" w:hAnsi="Arial" w:cs="Arial"/>
          <w:color w:val="202124"/>
        </w:rPr>
        <w:t>Masters</w:t>
      </w:r>
      <w:r w:rsidRPr="00F80DAF">
        <w:rPr>
          <w:rStyle w:val="normaltextrun"/>
          <w:rFonts w:ascii="Arial" w:hAnsi="Arial" w:cs="Arial"/>
          <w:color w:val="202124"/>
        </w:rPr>
        <w:t>_</w:t>
      </w:r>
      <w:r w:rsidRPr="00F80DAF" w:rsidR="008B57EE">
        <w:rPr>
          <w:rStyle w:val="normaltextrun"/>
          <w:rFonts w:ascii="Arial" w:hAnsi="Arial" w:cs="Arial"/>
          <w:color w:val="202124"/>
        </w:rPr>
        <w:t>Letter</w:t>
      </w:r>
      <w:proofErr w:type="spellEnd"/>
    </w:p>
    <w:p w:rsidRPr="00F80DAF" w:rsidR="001F4AC6" w:rsidP="00AC0128" w:rsidRDefault="001F4AC6" w14:paraId="3ACC9FF5" w14:textId="6472B142">
      <w:pPr>
        <w:pStyle w:val="paragraph"/>
        <w:spacing w:before="0" w:beforeAutospacing="0" w:after="0" w:afterAutospacing="0"/>
        <w:textAlignment w:val="baseline"/>
        <w:rPr>
          <w:rFonts w:ascii="Arial" w:hAnsi="Arial" w:cs="Arial"/>
        </w:rPr>
      </w:pPr>
    </w:p>
    <w:p w:rsidRPr="00F80DAF" w:rsidR="001F4AC6" w:rsidP="00AC0128" w:rsidRDefault="001F4AC6" w14:paraId="57214142" w14:textId="5C60300D">
      <w:pPr>
        <w:pStyle w:val="paragraph"/>
        <w:spacing w:before="0" w:beforeAutospacing="0" w:after="0" w:afterAutospacing="0"/>
        <w:ind w:right="-15"/>
        <w:textAlignment w:val="baseline"/>
        <w:rPr>
          <w:rFonts w:ascii="Arial" w:hAnsi="Arial" w:cs="Arial"/>
        </w:rPr>
      </w:pPr>
      <w:r w:rsidRPr="00F80DAF">
        <w:rPr>
          <w:rStyle w:val="normaltextrun"/>
          <w:rFonts w:ascii="Arial" w:hAnsi="Arial" w:cs="Arial"/>
          <w:color w:val="000000"/>
        </w:rPr>
        <w:t xml:space="preserve">If you have any questions, please email Claire Ashmore, Programme Manager, </w:t>
      </w:r>
      <w:r w:rsidRPr="00F80DAF">
        <w:rPr>
          <w:rStyle w:val="normaltextrun"/>
          <w:rFonts w:ascii="Arial" w:hAnsi="Arial" w:cs="Arial"/>
          <w:color w:val="000000"/>
          <w:shd w:val="clear" w:color="auto" w:fill="FFFFFF"/>
        </w:rPr>
        <w:t>Three NIHR Research Schools</w:t>
      </w:r>
      <w:r w:rsidRPr="00F80DAF" w:rsidR="006E41BA">
        <w:rPr>
          <w:rStyle w:val="normaltextrun"/>
          <w:rFonts w:ascii="Arial" w:hAnsi="Arial" w:cs="Arial"/>
          <w:color w:val="000000"/>
          <w:shd w:val="clear" w:color="auto" w:fill="FFFFFF"/>
        </w:rPr>
        <w:t>’</w:t>
      </w:r>
      <w:r w:rsidRPr="00F80DAF">
        <w:rPr>
          <w:rStyle w:val="normaltextrun"/>
          <w:rFonts w:ascii="Arial" w:hAnsi="Arial" w:cs="Arial"/>
          <w:color w:val="000000"/>
          <w:shd w:val="clear" w:color="auto" w:fill="FFFFFF"/>
        </w:rPr>
        <w:t xml:space="preserve"> Mental Health Programme </w:t>
      </w:r>
      <w:hyperlink w:tgtFrame="_blank" w:history="1" r:id="rId13">
        <w:r w:rsidRPr="00F80DAF">
          <w:rPr>
            <w:rStyle w:val="normaltextrun"/>
            <w:rFonts w:ascii="Arial" w:hAnsi="Arial" w:cs="Arial"/>
            <w:color w:val="0000FF"/>
            <w:u w:val="single"/>
            <w:shd w:val="clear" w:color="auto" w:fill="FFFFFF"/>
          </w:rPr>
          <w:t>c.ashmore@keele.ac.uk</w:t>
        </w:r>
      </w:hyperlink>
      <w:r w:rsidRPr="00F80DAF">
        <w:rPr>
          <w:rStyle w:val="eop"/>
          <w:rFonts w:ascii="Arial" w:hAnsi="Arial" w:cs="Arial"/>
        </w:rPr>
        <w:t> </w:t>
      </w:r>
    </w:p>
    <w:bookmarkEnd w:id="2"/>
    <w:p w:rsidRPr="00F80DAF" w:rsidR="006B66DD" w:rsidP="00AC0128" w:rsidRDefault="006B66DD" w14:paraId="59DEA648" w14:textId="77777777">
      <w:pPr>
        <w:shd w:val="clear" w:color="auto" w:fill="FFFFFF" w:themeFill="background1"/>
        <w:textAlignment w:val="baseline"/>
        <w:rPr>
          <w:rFonts w:eastAsia="Times New Roman"/>
          <w:color w:val="222222"/>
          <w:sz w:val="24"/>
          <w:szCs w:val="24"/>
          <w:highlight w:val="yellow"/>
          <w:bdr w:val="none" w:color="auto" w:sz="0" w:space="0" w:frame="1"/>
          <w:lang w:eastAsia="en-GB" w:bidi="ar-SA"/>
        </w:rPr>
      </w:pPr>
    </w:p>
    <w:p w:rsidRPr="00F80DAF" w:rsidR="00321FC0" w:rsidP="00AC0128" w:rsidRDefault="00321FC0" w14:paraId="10D1EC4C" w14:textId="77777777">
      <w:pPr>
        <w:shd w:val="clear" w:color="auto" w:fill="FFFFFF" w:themeFill="background1"/>
        <w:textAlignment w:val="baseline"/>
        <w:rPr>
          <w:rFonts w:eastAsia="Times New Roman"/>
          <w:color w:val="222222"/>
          <w:sz w:val="24"/>
          <w:szCs w:val="24"/>
          <w:highlight w:val="yellow"/>
          <w:bdr w:val="none" w:color="auto" w:sz="0" w:space="0" w:frame="1"/>
          <w:lang w:eastAsia="en-GB" w:bidi="ar-SA"/>
        </w:rPr>
      </w:pPr>
    </w:p>
    <w:p w:rsidRPr="00F80DAF" w:rsidR="006B66DD" w:rsidP="00AC0128" w:rsidRDefault="00B23F02" w14:paraId="4316CA3E" w14:textId="056165AD">
      <w:pPr>
        <w:pStyle w:val="NormalWeb"/>
        <w:shd w:val="clear" w:color="auto" w:fill="FFFFFF"/>
        <w:spacing w:before="0" w:beforeAutospacing="0" w:after="0" w:afterAutospacing="0"/>
        <w:rPr>
          <w:rStyle w:val="Strong"/>
          <w:rFonts w:ascii="Arial" w:hAnsi="Arial" w:cs="Arial"/>
          <w:color w:val="000000"/>
        </w:rPr>
      </w:pPr>
      <w:r w:rsidRPr="00F80DAF">
        <w:rPr>
          <w:rStyle w:val="Strong"/>
          <w:rFonts w:ascii="Arial" w:hAnsi="Arial" w:cs="Arial"/>
          <w:color w:val="000000"/>
        </w:rPr>
        <w:t>Selection</w:t>
      </w:r>
      <w:r w:rsidRPr="00F80DAF" w:rsidR="006B66DD">
        <w:rPr>
          <w:rStyle w:val="Strong"/>
          <w:rFonts w:ascii="Arial" w:hAnsi="Arial" w:cs="Arial"/>
          <w:color w:val="000000"/>
        </w:rPr>
        <w:t xml:space="preserve"> process</w:t>
      </w:r>
    </w:p>
    <w:p w:rsidRPr="00F80DAF" w:rsidR="00DA74E5" w:rsidP="00AC0128" w:rsidRDefault="00DA74E5" w14:paraId="7B0F4203" w14:textId="77777777">
      <w:pPr>
        <w:pStyle w:val="NormalWeb"/>
        <w:shd w:val="clear" w:color="auto" w:fill="FFFFFF"/>
        <w:spacing w:before="0" w:beforeAutospacing="0" w:after="0" w:afterAutospacing="0"/>
        <w:rPr>
          <w:rFonts w:ascii="Arial" w:hAnsi="Arial" w:cs="Arial"/>
          <w:color w:val="000000"/>
          <w:lang w:eastAsia="en-GB"/>
        </w:rPr>
      </w:pPr>
    </w:p>
    <w:p w:rsidRPr="00F80DAF" w:rsidR="006B66DD" w:rsidP="00AC0128" w:rsidRDefault="006B66DD" w14:paraId="5C598EAE" w14:textId="79A0A3B0">
      <w:pPr>
        <w:pStyle w:val="NormalWeb"/>
        <w:shd w:val="clear" w:color="auto" w:fill="FFFFFF"/>
        <w:spacing w:before="0" w:beforeAutospacing="0" w:after="0" w:afterAutospacing="0"/>
        <w:rPr>
          <w:rFonts w:ascii="Arial" w:hAnsi="Arial" w:cs="Arial"/>
          <w:color w:val="000000"/>
        </w:rPr>
      </w:pPr>
      <w:r w:rsidRPr="00F80DAF">
        <w:rPr>
          <w:rFonts w:ascii="Arial" w:hAnsi="Arial" w:cs="Arial"/>
          <w:color w:val="000000"/>
        </w:rPr>
        <w:t>All applications will be assessed by members of the schools who have a role in career development and capacity building and will be reviewed by the Three NIHR Research Schools</w:t>
      </w:r>
      <w:r w:rsidRPr="00F80DAF" w:rsidR="006E41BA">
        <w:rPr>
          <w:rFonts w:ascii="Arial" w:hAnsi="Arial" w:cs="Arial"/>
          <w:color w:val="000000"/>
        </w:rPr>
        <w:t>’</w:t>
      </w:r>
      <w:r w:rsidRPr="00F80DAF">
        <w:rPr>
          <w:rFonts w:ascii="Arial" w:hAnsi="Arial" w:cs="Arial"/>
          <w:color w:val="000000"/>
        </w:rPr>
        <w:t xml:space="preserve"> </w:t>
      </w:r>
      <w:r w:rsidRPr="00F80DAF" w:rsidR="00703CDB">
        <w:rPr>
          <w:rFonts w:ascii="Arial" w:hAnsi="Arial" w:cs="Arial"/>
          <w:color w:val="000000"/>
        </w:rPr>
        <w:t xml:space="preserve">Mental Health Programme </w:t>
      </w:r>
      <w:r w:rsidRPr="00F80DAF">
        <w:rPr>
          <w:rFonts w:ascii="Arial" w:hAnsi="Arial" w:cs="Arial"/>
          <w:color w:val="000000"/>
        </w:rPr>
        <w:t>Steering Group.</w:t>
      </w:r>
    </w:p>
    <w:p w:rsidRPr="00F80DAF" w:rsidR="006B66DD" w:rsidP="00AC0128" w:rsidRDefault="006B66DD" w14:paraId="72C38119" w14:textId="77777777">
      <w:pPr>
        <w:pStyle w:val="NormalWeb"/>
        <w:shd w:val="clear" w:color="auto" w:fill="FFFFFF"/>
        <w:spacing w:before="0" w:beforeAutospacing="0" w:after="0" w:afterAutospacing="0"/>
        <w:rPr>
          <w:rFonts w:ascii="Arial" w:hAnsi="Arial" w:cs="Arial"/>
          <w:color w:val="000000"/>
        </w:rPr>
      </w:pPr>
    </w:p>
    <w:bookmarkEnd w:id="1"/>
    <w:p w:rsidRPr="00F80DAF" w:rsidR="004F464C" w:rsidP="00CF6F93" w:rsidRDefault="004F464C" w14:paraId="18D3D181" w14:textId="77777777">
      <w:pPr>
        <w:pStyle w:val="Heading1SSCR"/>
        <w:keepNext w:val="0"/>
        <w:keepLines w:val="0"/>
        <w:widowControl w:val="0"/>
        <w:spacing w:after="120" w:line="240" w:lineRule="auto"/>
        <w:ind w:left="567" w:hanging="567"/>
        <w:rPr>
          <w:rFonts w:ascii="Arial" w:hAnsi="Arial" w:cs="Arial"/>
          <w:color w:val="auto"/>
        </w:rPr>
      </w:pPr>
    </w:p>
    <w:p w:rsidRPr="00F80DAF" w:rsidR="00CF6F93" w:rsidP="00CF6F93" w:rsidRDefault="00CF6F93" w14:paraId="584D3ABE" w14:textId="0E5CCA91">
      <w:pPr>
        <w:pStyle w:val="Heading1SSCR"/>
        <w:keepNext w:val="0"/>
        <w:keepLines w:val="0"/>
        <w:widowControl w:val="0"/>
        <w:spacing w:after="120" w:line="240" w:lineRule="auto"/>
        <w:ind w:left="567" w:hanging="567"/>
        <w:rPr>
          <w:rFonts w:ascii="Arial" w:hAnsi="Arial" w:eastAsia="Arial" w:cs="Arial"/>
          <w:color w:val="auto"/>
        </w:rPr>
      </w:pPr>
      <w:r w:rsidRPr="00F80DAF">
        <w:rPr>
          <w:rFonts w:ascii="Arial" w:hAnsi="Arial" w:cs="Arial"/>
          <w:color w:val="auto"/>
        </w:rPr>
        <w:t>TIMETABLE</w:t>
      </w:r>
    </w:p>
    <w:tbl>
      <w:tblPr>
        <w:tblStyle w:val="TableGrid"/>
        <w:tblW w:w="0" w:type="auto"/>
        <w:tblBorders>
          <w:top w:val="single" w:color="auto" w:sz="6" w:space="0"/>
          <w:left w:val="single" w:color="auto" w:sz="6" w:space="0"/>
          <w:bottom w:val="single" w:color="auto" w:sz="6" w:space="0"/>
          <w:right w:val="single" w:color="auto" w:sz="6" w:space="0"/>
          <w:insideH w:val="single" w:color="000000" w:themeColor="text1" w:sz="4" w:space="0"/>
          <w:insideV w:val="single" w:color="000000" w:themeColor="text1" w:sz="4" w:space="0"/>
        </w:tblBorders>
        <w:tblLayout w:type="fixed"/>
        <w:tblLook w:val="04A0" w:firstRow="1" w:lastRow="0" w:firstColumn="1" w:lastColumn="0" w:noHBand="0" w:noVBand="1"/>
      </w:tblPr>
      <w:tblGrid>
        <w:gridCol w:w="4245"/>
        <w:gridCol w:w="4770"/>
      </w:tblGrid>
      <w:tr w:rsidRPr="00F80DAF" w:rsidR="00CF6F93" w:rsidTr="00EC395B" w14:paraId="29C58EE7" w14:textId="77777777">
        <w:trPr>
          <w:trHeight w:val="300"/>
        </w:trPr>
        <w:tc>
          <w:tcPr>
            <w:tcW w:w="4245" w:type="dxa"/>
            <w:tcMar>
              <w:left w:w="105" w:type="dxa"/>
              <w:right w:w="105" w:type="dxa"/>
            </w:tcMar>
          </w:tcPr>
          <w:p w:rsidRPr="00F80DAF" w:rsidR="00CF6F93" w:rsidP="009F6C6F" w:rsidRDefault="00EC395B" w14:paraId="25D375A6" w14:textId="6E486FC4">
            <w:pPr>
              <w:rPr>
                <w:rFonts w:eastAsia="Arial"/>
                <w:color w:val="000000" w:themeColor="text1"/>
                <w:sz w:val="24"/>
                <w:szCs w:val="24"/>
              </w:rPr>
            </w:pPr>
            <w:r w:rsidRPr="00F80DAF">
              <w:rPr>
                <w:rFonts w:eastAsia="Arial"/>
                <w:color w:val="000000" w:themeColor="text1"/>
                <w:sz w:val="24"/>
                <w:szCs w:val="24"/>
              </w:rPr>
              <w:t>Monday 19 February 2024</w:t>
            </w:r>
          </w:p>
        </w:tc>
        <w:tc>
          <w:tcPr>
            <w:tcW w:w="4770" w:type="dxa"/>
            <w:tcMar>
              <w:left w:w="105" w:type="dxa"/>
              <w:right w:w="105" w:type="dxa"/>
            </w:tcMar>
          </w:tcPr>
          <w:p w:rsidRPr="00F80DAF" w:rsidR="00CF6F93" w:rsidP="009F6C6F" w:rsidRDefault="00CF6F93" w14:paraId="3C5526FD" w14:textId="77777777">
            <w:pPr>
              <w:rPr>
                <w:rFonts w:eastAsia="Arial"/>
                <w:color w:val="000000" w:themeColor="text1"/>
                <w:sz w:val="24"/>
                <w:szCs w:val="24"/>
              </w:rPr>
            </w:pPr>
            <w:r w:rsidRPr="00F80DAF">
              <w:rPr>
                <w:rFonts w:eastAsia="Arial"/>
                <w:color w:val="000000" w:themeColor="text1"/>
                <w:sz w:val="24"/>
                <w:szCs w:val="24"/>
              </w:rPr>
              <w:t>Competition launch</w:t>
            </w:r>
          </w:p>
        </w:tc>
      </w:tr>
      <w:tr w:rsidRPr="00F80DAF" w:rsidR="00CF6F93" w:rsidTr="00EC395B" w14:paraId="24D32CA6" w14:textId="77777777">
        <w:trPr>
          <w:trHeight w:val="300"/>
        </w:trPr>
        <w:tc>
          <w:tcPr>
            <w:tcW w:w="4245" w:type="dxa"/>
            <w:tcMar>
              <w:left w:w="105" w:type="dxa"/>
              <w:right w:w="105" w:type="dxa"/>
            </w:tcMar>
          </w:tcPr>
          <w:p w:rsidRPr="00F80DAF" w:rsidR="00CF6F93" w:rsidP="009F6C6F" w:rsidRDefault="00EC395B" w14:paraId="1B080957" w14:textId="472B0015">
            <w:pPr>
              <w:rPr>
                <w:rFonts w:eastAsia="Arial"/>
                <w:color w:val="000000" w:themeColor="text1"/>
                <w:sz w:val="24"/>
                <w:szCs w:val="24"/>
              </w:rPr>
            </w:pPr>
            <w:r w:rsidRPr="00F80DAF">
              <w:rPr>
                <w:rFonts w:eastAsia="Arial"/>
                <w:color w:val="000000" w:themeColor="text1"/>
                <w:sz w:val="24"/>
                <w:szCs w:val="24"/>
              </w:rPr>
              <w:t>Thursday 28 March 2024 at 3.30pm</w:t>
            </w:r>
          </w:p>
        </w:tc>
        <w:tc>
          <w:tcPr>
            <w:tcW w:w="4770" w:type="dxa"/>
            <w:tcMar>
              <w:left w:w="105" w:type="dxa"/>
              <w:right w:w="105" w:type="dxa"/>
            </w:tcMar>
          </w:tcPr>
          <w:p w:rsidRPr="00F80DAF" w:rsidR="00CF6F93" w:rsidP="009F6C6F" w:rsidRDefault="00CF6F93" w14:paraId="1E5B04C8" w14:textId="77777777">
            <w:pPr>
              <w:rPr>
                <w:rFonts w:eastAsia="Arial"/>
                <w:color w:val="000000" w:themeColor="text1"/>
                <w:sz w:val="24"/>
                <w:szCs w:val="24"/>
              </w:rPr>
            </w:pPr>
            <w:r w:rsidRPr="00F80DAF">
              <w:rPr>
                <w:rFonts w:eastAsia="Arial"/>
                <w:color w:val="000000" w:themeColor="text1"/>
                <w:sz w:val="24"/>
                <w:szCs w:val="24"/>
              </w:rPr>
              <w:t>Closing date for submission of applications</w:t>
            </w:r>
          </w:p>
        </w:tc>
      </w:tr>
      <w:tr w:rsidRPr="00F80DAF" w:rsidR="00CF6F93" w:rsidTr="00EC395B" w14:paraId="3A35BE20" w14:textId="77777777">
        <w:trPr>
          <w:trHeight w:val="300"/>
        </w:trPr>
        <w:tc>
          <w:tcPr>
            <w:tcW w:w="4245" w:type="dxa"/>
            <w:tcMar>
              <w:left w:w="105" w:type="dxa"/>
              <w:right w:w="105" w:type="dxa"/>
            </w:tcMar>
          </w:tcPr>
          <w:p w:rsidRPr="00F80DAF" w:rsidR="00CF6F93" w:rsidP="009F6C6F" w:rsidRDefault="007F71F4" w14:paraId="5464946D" w14:textId="6F5BA0C8">
            <w:pPr>
              <w:rPr>
                <w:rFonts w:eastAsia="Arial"/>
                <w:color w:val="000000" w:themeColor="text1"/>
                <w:sz w:val="24"/>
                <w:szCs w:val="24"/>
              </w:rPr>
            </w:pPr>
            <w:r w:rsidRPr="00F80DAF">
              <w:rPr>
                <w:rFonts w:eastAsia="Arial"/>
                <w:color w:val="000000" w:themeColor="text1"/>
                <w:sz w:val="24"/>
                <w:szCs w:val="24"/>
              </w:rPr>
              <w:t>Wednesday 8 May 2024</w:t>
            </w:r>
          </w:p>
        </w:tc>
        <w:tc>
          <w:tcPr>
            <w:tcW w:w="4770" w:type="dxa"/>
            <w:tcMar>
              <w:left w:w="105" w:type="dxa"/>
              <w:right w:w="105" w:type="dxa"/>
            </w:tcMar>
          </w:tcPr>
          <w:p w:rsidRPr="00F80DAF" w:rsidR="00CF6F93" w:rsidP="009F6C6F" w:rsidRDefault="00CF6F93" w14:paraId="319EF550" w14:textId="77777777">
            <w:pPr>
              <w:rPr>
                <w:rFonts w:eastAsia="Arial"/>
                <w:color w:val="000000" w:themeColor="text1"/>
                <w:sz w:val="24"/>
                <w:szCs w:val="24"/>
              </w:rPr>
            </w:pPr>
            <w:r w:rsidRPr="00F80DAF">
              <w:rPr>
                <w:rFonts w:eastAsia="Arial"/>
                <w:color w:val="000000" w:themeColor="text1"/>
                <w:sz w:val="24"/>
                <w:szCs w:val="24"/>
              </w:rPr>
              <w:t>Panel to discuss applications</w:t>
            </w:r>
          </w:p>
        </w:tc>
      </w:tr>
      <w:tr w:rsidRPr="00F80DAF" w:rsidR="00CF6F93" w:rsidTr="00EC395B" w14:paraId="62C0255C" w14:textId="77777777">
        <w:trPr>
          <w:trHeight w:val="300"/>
        </w:trPr>
        <w:tc>
          <w:tcPr>
            <w:tcW w:w="4245" w:type="dxa"/>
            <w:tcMar>
              <w:left w:w="105" w:type="dxa"/>
              <w:right w:w="105" w:type="dxa"/>
            </w:tcMar>
          </w:tcPr>
          <w:p w:rsidRPr="00F80DAF" w:rsidR="00CF6F93" w:rsidP="009F6C6F" w:rsidRDefault="00B97428" w14:paraId="3ACBB714" w14:textId="7EF8B543">
            <w:pPr>
              <w:rPr>
                <w:rFonts w:eastAsia="Arial"/>
                <w:color w:val="000000" w:themeColor="text1"/>
                <w:sz w:val="24"/>
                <w:szCs w:val="24"/>
              </w:rPr>
            </w:pPr>
            <w:r w:rsidRPr="00F80DAF">
              <w:rPr>
                <w:rFonts w:eastAsia="Arial"/>
                <w:color w:val="000000" w:themeColor="text1"/>
                <w:sz w:val="24"/>
                <w:szCs w:val="24"/>
              </w:rPr>
              <w:t>May 2024</w:t>
            </w:r>
          </w:p>
        </w:tc>
        <w:tc>
          <w:tcPr>
            <w:tcW w:w="4770" w:type="dxa"/>
            <w:tcMar>
              <w:left w:w="105" w:type="dxa"/>
              <w:right w:w="105" w:type="dxa"/>
            </w:tcMar>
          </w:tcPr>
          <w:p w:rsidRPr="00F80DAF" w:rsidR="00CF6F93" w:rsidP="009F6C6F" w:rsidRDefault="00CF6F93" w14:paraId="343B51DC" w14:textId="77777777">
            <w:pPr>
              <w:rPr>
                <w:rFonts w:eastAsia="Arial"/>
                <w:color w:val="000000" w:themeColor="text1"/>
                <w:sz w:val="24"/>
                <w:szCs w:val="24"/>
              </w:rPr>
            </w:pPr>
            <w:r w:rsidRPr="00F80DAF">
              <w:rPr>
                <w:rFonts w:eastAsia="Arial"/>
                <w:color w:val="000000" w:themeColor="text1"/>
                <w:sz w:val="24"/>
                <w:szCs w:val="24"/>
              </w:rPr>
              <w:t>Competition outcomes will be announced</w:t>
            </w:r>
          </w:p>
        </w:tc>
      </w:tr>
      <w:tr w:rsidRPr="00F80DAF" w:rsidR="00CF6F93" w:rsidTr="00EC395B" w14:paraId="75A198AB" w14:textId="77777777">
        <w:trPr>
          <w:trHeight w:val="300"/>
        </w:trPr>
        <w:tc>
          <w:tcPr>
            <w:tcW w:w="4245" w:type="dxa"/>
            <w:tcMar>
              <w:left w:w="105" w:type="dxa"/>
              <w:right w:w="105" w:type="dxa"/>
            </w:tcMar>
          </w:tcPr>
          <w:p w:rsidRPr="00F80DAF" w:rsidR="00CF6F93" w:rsidP="009F6C6F" w:rsidRDefault="00571F61" w14:paraId="00661C5B" w14:textId="69E10106">
            <w:pPr>
              <w:rPr>
                <w:rFonts w:eastAsia="Arial"/>
                <w:color w:val="000000" w:themeColor="text1"/>
                <w:sz w:val="24"/>
                <w:szCs w:val="24"/>
              </w:rPr>
            </w:pPr>
            <w:r w:rsidRPr="00F80DAF">
              <w:rPr>
                <w:rFonts w:eastAsia="Arial"/>
                <w:color w:val="000000" w:themeColor="text1"/>
                <w:sz w:val="24"/>
                <w:szCs w:val="24"/>
              </w:rPr>
              <w:t>September/October 2024</w:t>
            </w:r>
          </w:p>
        </w:tc>
        <w:tc>
          <w:tcPr>
            <w:tcW w:w="4770" w:type="dxa"/>
            <w:tcMar>
              <w:left w:w="105" w:type="dxa"/>
              <w:right w:w="105" w:type="dxa"/>
            </w:tcMar>
          </w:tcPr>
          <w:p w:rsidRPr="00F80DAF" w:rsidR="00CF6F93" w:rsidP="009F6C6F" w:rsidRDefault="00CF6F93" w14:paraId="685A920B" w14:textId="77777777">
            <w:pPr>
              <w:rPr>
                <w:rFonts w:eastAsia="Arial"/>
                <w:color w:val="000000" w:themeColor="text1"/>
                <w:sz w:val="24"/>
                <w:szCs w:val="24"/>
              </w:rPr>
            </w:pPr>
            <w:r w:rsidRPr="00F80DAF">
              <w:rPr>
                <w:rFonts w:eastAsia="Arial"/>
                <w:color w:val="000000" w:themeColor="text1"/>
                <w:sz w:val="24"/>
                <w:szCs w:val="24"/>
              </w:rPr>
              <w:t>Awards may start from this date</w:t>
            </w:r>
          </w:p>
        </w:tc>
      </w:tr>
    </w:tbl>
    <w:p w:rsidRPr="00F80DAF" w:rsidR="00CF6F93" w:rsidP="00CF6F93" w:rsidRDefault="00CF6F93" w14:paraId="536ADD31" w14:textId="77777777">
      <w:pPr>
        <w:rPr>
          <w:rFonts w:eastAsia="Arial"/>
          <w:color w:val="000000" w:themeColor="text1"/>
          <w:sz w:val="24"/>
          <w:szCs w:val="24"/>
        </w:rPr>
      </w:pPr>
    </w:p>
    <w:p w:rsidRPr="00F80DAF" w:rsidR="00CF6F93" w:rsidP="00AC0128" w:rsidRDefault="00CF6F93" w14:paraId="7FD98EEE" w14:textId="77777777">
      <w:pPr>
        <w:tabs>
          <w:tab w:val="left" w:pos="-720"/>
        </w:tabs>
        <w:suppressAutoHyphens/>
        <w:spacing w:after="120"/>
        <w:rPr>
          <w:sz w:val="24"/>
          <w:szCs w:val="24"/>
          <w:lang w:eastAsia="en-GB" w:bidi="ar-SA"/>
        </w:rPr>
      </w:pPr>
    </w:p>
    <w:sectPr w:rsidRPr="00F80DAF" w:rsidR="00CF6F93" w:rsidSect="002F5B88">
      <w:footerReference w:type="even" r:id="rId14"/>
      <w:footerReference w:type="default" r:id="rId15"/>
      <w:headerReference w:type="first" r:id="rId16"/>
      <w:pgSz w:w="11906" w:h="16838" w:orient="portrait" w:code="9"/>
      <w:pgMar w:top="1134" w:right="1134" w:bottom="1134" w:left="1134" w:header="851" w:footer="70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F5B88" w:rsidRDefault="002F5B88" w14:paraId="4BA648CB" w14:textId="77777777">
      <w:r>
        <w:separator/>
      </w:r>
    </w:p>
  </w:endnote>
  <w:endnote w:type="continuationSeparator" w:id="0">
    <w:p w:rsidR="002F5B88" w:rsidRDefault="002F5B88" w14:paraId="44E45B47"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A371B" w:rsidRDefault="00AA371B" w14:paraId="3780CBBD" w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A371B" w:rsidRDefault="00AA371B" w14:paraId="6314E1C2"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25D76" w:rsidP="009666F8" w:rsidRDefault="006B66DD" w14:paraId="620D5AD3" w14:textId="77777777">
    <w:pPr>
      <w:ind w:right="26"/>
      <w:jc w:val="center"/>
      <w:rPr>
        <w:bCs/>
        <w:sz w:val="20"/>
        <w:szCs w:val="20"/>
      </w:rPr>
    </w:pPr>
    <w:r w:rsidRPr="006B66DD">
      <w:rPr>
        <w:bCs/>
        <w:sz w:val="20"/>
        <w:szCs w:val="20"/>
      </w:rPr>
      <w:t xml:space="preserve">Masters Scholarship </w:t>
    </w:r>
    <w:r>
      <w:rPr>
        <w:bCs/>
        <w:sz w:val="20"/>
        <w:szCs w:val="20"/>
      </w:rPr>
      <w:t>application 202</w:t>
    </w:r>
    <w:r w:rsidR="00325D76">
      <w:rPr>
        <w:bCs/>
        <w:sz w:val="20"/>
        <w:szCs w:val="20"/>
      </w:rPr>
      <w:t>4/25</w:t>
    </w:r>
  </w:p>
  <w:p w:rsidRPr="006B66DD" w:rsidR="006B66DD" w:rsidP="009666F8" w:rsidRDefault="006B66DD" w14:paraId="51733FB0" w14:textId="2C6700EC">
    <w:pPr>
      <w:ind w:right="26"/>
      <w:jc w:val="center"/>
      <w:rPr>
        <w:bCs/>
        <w:sz w:val="20"/>
        <w:szCs w:val="20"/>
      </w:rPr>
    </w:pPr>
    <w:r>
      <w:rPr>
        <w:bCs/>
        <w:sz w:val="20"/>
        <w:szCs w:val="20"/>
      </w:rPr>
      <w:t>Three NIHR Research Schools</w:t>
    </w:r>
    <w:r w:rsidR="00325D76">
      <w:rPr>
        <w:bCs/>
        <w:sz w:val="20"/>
        <w:szCs w:val="20"/>
      </w:rPr>
      <w:t>’ Mental Health Programme</w:t>
    </w:r>
  </w:p>
  <w:p w:rsidRPr="00402CA3" w:rsidR="00AA371B" w:rsidP="00402CA3" w:rsidRDefault="00402CA3" w14:paraId="47DD2E96" w14:textId="77777777">
    <w:pPr>
      <w:pStyle w:val="Footer"/>
      <w:jc w:val="center"/>
      <w:rPr>
        <w:rFonts w:ascii="Trebuchet MS" w:hAnsi="Trebuchet MS"/>
        <w:sz w:val="20"/>
      </w:rPr>
    </w:pPr>
    <w:r w:rsidRPr="00402CA3">
      <w:rPr>
        <w:rFonts w:ascii="Trebuchet MS" w:hAnsi="Trebuchet MS"/>
        <w:sz w:val="20"/>
      </w:rPr>
      <w:fldChar w:fldCharType="begin"/>
    </w:r>
    <w:r w:rsidRPr="00402CA3">
      <w:rPr>
        <w:rFonts w:ascii="Trebuchet MS" w:hAnsi="Trebuchet MS"/>
        <w:sz w:val="20"/>
      </w:rPr>
      <w:instrText xml:space="preserve"> PAGE   \* MERGEFORMAT </w:instrText>
    </w:r>
    <w:r w:rsidRPr="00402CA3">
      <w:rPr>
        <w:rFonts w:ascii="Trebuchet MS" w:hAnsi="Trebuchet MS"/>
        <w:sz w:val="20"/>
      </w:rPr>
      <w:fldChar w:fldCharType="separate"/>
    </w:r>
    <w:r w:rsidR="002E12F4">
      <w:rPr>
        <w:rFonts w:ascii="Trebuchet MS" w:hAnsi="Trebuchet MS"/>
        <w:noProof/>
        <w:sz w:val="20"/>
      </w:rPr>
      <w:t>3</w:t>
    </w:r>
    <w:r w:rsidRPr="00402CA3">
      <w:rPr>
        <w:rFonts w:ascii="Trebuchet MS" w:hAnsi="Trebuchet MS"/>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F5B88" w:rsidRDefault="002F5B88" w14:paraId="30218DD0" w14:textId="77777777">
      <w:r>
        <w:separator/>
      </w:r>
    </w:p>
  </w:footnote>
  <w:footnote w:type="continuationSeparator" w:id="0">
    <w:p w:rsidR="002F5B88" w:rsidRDefault="002F5B88" w14:paraId="46039EAF"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822994" w:rsidRDefault="00046B58" w14:paraId="417BB43B" w14:textId="63010A51">
    <w:pPr>
      <w:pStyle w:val="Header"/>
    </w:pPr>
    <w:r w:rsidRPr="008167B1">
      <w:rPr>
        <w:noProof/>
      </w:rPr>
      <w:drawing>
        <wp:anchor distT="0" distB="0" distL="114300" distR="114300" simplePos="0" relativeHeight="251658752" behindDoc="0" locked="0" layoutInCell="1" allowOverlap="1" wp14:anchorId="5C79E0A0" wp14:editId="4FF83CBF">
          <wp:simplePos x="0" y="0"/>
          <wp:positionH relativeFrom="margin">
            <wp:posOffset>1795145</wp:posOffset>
          </wp:positionH>
          <wp:positionV relativeFrom="paragraph">
            <wp:posOffset>-391160</wp:posOffset>
          </wp:positionV>
          <wp:extent cx="2447925" cy="479425"/>
          <wp:effectExtent l="0" t="0" r="0" b="0"/>
          <wp:wrapSquare wrapText="bothSides"/>
          <wp:docPr id="3" name="Picture 3" descr="School for Primary Care Research_logo_outlined_CMYK-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ool for Primary Care Research_logo_outlined_CMYK-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7925" cy="4794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167B1">
      <w:rPr>
        <w:noProof/>
      </w:rPr>
      <w:drawing>
        <wp:anchor distT="0" distB="0" distL="114300" distR="114300" simplePos="0" relativeHeight="251659776" behindDoc="0" locked="0" layoutInCell="1" allowOverlap="1" wp14:anchorId="39AC498B" wp14:editId="48F5F19E">
          <wp:simplePos x="0" y="0"/>
          <wp:positionH relativeFrom="margin">
            <wp:posOffset>4305300</wp:posOffset>
          </wp:positionH>
          <wp:positionV relativeFrom="paragraph">
            <wp:posOffset>-415925</wp:posOffset>
          </wp:positionV>
          <wp:extent cx="2105025" cy="507365"/>
          <wp:effectExtent l="0" t="0" r="0" b="0"/>
          <wp:wrapSquare wrapText="bothSides"/>
          <wp:docPr id="4" name="Picture 4" desc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05025" cy="5073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5571F">
      <w:rPr>
        <w:noProof/>
        <w:lang w:eastAsia="en-GB" w:bidi="ar-SA"/>
      </w:rPr>
      <mc:AlternateContent>
        <mc:Choice Requires="wps">
          <w:drawing>
            <wp:anchor distT="0" distB="0" distL="114300" distR="114300" simplePos="0" relativeHeight="251657728" behindDoc="0" locked="0" layoutInCell="1" allowOverlap="1" wp14:anchorId="115E2EE8" wp14:editId="653A2E34">
              <wp:simplePos x="0" y="0"/>
              <wp:positionH relativeFrom="column">
                <wp:posOffset>-647065</wp:posOffset>
              </wp:positionH>
              <wp:positionV relativeFrom="paragraph">
                <wp:posOffset>-473710</wp:posOffset>
              </wp:positionV>
              <wp:extent cx="2428875" cy="595630"/>
              <wp:effectExtent l="10160" t="12065" r="8890" b="1206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8875" cy="595630"/>
                      </a:xfrm>
                      <a:prstGeom prst="rect">
                        <a:avLst/>
                      </a:prstGeom>
                      <a:solidFill>
                        <a:srgbClr val="FFFFFF"/>
                      </a:solidFill>
                      <a:ln w="9525">
                        <a:solidFill>
                          <a:srgbClr val="FFFFFF"/>
                        </a:solidFill>
                        <a:miter lim="800000"/>
                        <a:headEnd/>
                        <a:tailEnd/>
                      </a:ln>
                    </wps:spPr>
                    <wps:txbx>
                      <w:txbxContent>
                        <w:p w:rsidR="00822994" w:rsidRDefault="00F5571F" w14:paraId="6E602A16" w14:textId="77777777">
                          <w:r>
                            <w:rPr>
                              <w:noProof/>
                              <w:lang w:eastAsia="en-GB" w:bidi="ar-SA"/>
                            </w:rPr>
                            <w:drawing>
                              <wp:inline distT="0" distB="0" distL="0" distR="0" wp14:anchorId="11571B18" wp14:editId="7F8E8A0F">
                                <wp:extent cx="2154335" cy="514350"/>
                                <wp:effectExtent l="0" t="0" r="0" b="0"/>
                                <wp:docPr id="2" name="Picture 1" descr="NIHR SSC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IHR SSCR log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154750" cy="514449"/>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w14:anchorId="115E2EE8">
              <v:stroke joinstyle="miter"/>
              <v:path gradientshapeok="t" o:connecttype="rect"/>
            </v:shapetype>
            <v:shape id="Text Box 2" style="position:absolute;margin-left:-50.95pt;margin-top:-37.3pt;width:191.25pt;height:46.9pt;z-index:25165772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spid="_x0000_s1026" strokecolor="white"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">
              <v:textbox style="mso-fit-shape-to-text:t">
                <w:txbxContent>
                  <w:p w:rsidR="00822994" w:rsidRDefault="00F5571F" w14:paraId="6E602A16" w14:textId="77777777">
                    <w:r>
                      <w:rPr>
                        <w:noProof/>
                        <w:lang w:eastAsia="en-GB" w:bidi="ar-SA"/>
                      </w:rPr>
                      <w:drawing>
                        <wp:inline distT="0" distB="0" distL="0" distR="0" wp14:anchorId="11571B18" wp14:editId="7F8E8A0F">
                          <wp:extent cx="2154335" cy="514350"/>
                          <wp:effectExtent l="0" t="0" r="0" b="0"/>
                          <wp:docPr id="2" name="Picture 1" descr="NIHR SSC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IHR SSCR log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154750" cy="514449"/>
                                  </a:xfrm>
                                  <a:prstGeom prst="rect">
                                    <a:avLst/>
                                  </a:prstGeom>
                                  <a:noFill/>
                                  <a:ln>
                                    <a:noFill/>
                                  </a:ln>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520E68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4E8E6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BDAF1F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B70EB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0CA42BC"/>
    <w:lvl w:ilvl="0">
      <w:start w:val="1"/>
      <w:numFmt w:val="bullet"/>
      <w:lvlText w:val=""/>
      <w:lvlJc w:val="left"/>
      <w:pPr>
        <w:tabs>
          <w:tab w:val="num" w:pos="1492"/>
        </w:tabs>
        <w:ind w:left="1492" w:hanging="360"/>
      </w:pPr>
      <w:rPr>
        <w:rFonts w:hint="default" w:ascii="Symbol" w:hAnsi="Symbol"/>
      </w:rPr>
    </w:lvl>
  </w:abstractNum>
  <w:abstractNum w:abstractNumId="5" w15:restartNumberingAfterBreak="0">
    <w:nsid w:val="FFFFFF81"/>
    <w:multiLevelType w:val="singleLevel"/>
    <w:tmpl w:val="F5BA9BC8"/>
    <w:lvl w:ilvl="0">
      <w:start w:val="1"/>
      <w:numFmt w:val="bullet"/>
      <w:lvlText w:val=""/>
      <w:lvlJc w:val="left"/>
      <w:pPr>
        <w:tabs>
          <w:tab w:val="num" w:pos="1209"/>
        </w:tabs>
        <w:ind w:left="1209" w:hanging="360"/>
      </w:pPr>
      <w:rPr>
        <w:rFonts w:hint="default" w:ascii="Symbol" w:hAnsi="Symbol"/>
      </w:rPr>
    </w:lvl>
  </w:abstractNum>
  <w:abstractNum w:abstractNumId="6" w15:restartNumberingAfterBreak="0">
    <w:nsid w:val="FFFFFF82"/>
    <w:multiLevelType w:val="singleLevel"/>
    <w:tmpl w:val="51E66AAC"/>
    <w:lvl w:ilvl="0">
      <w:start w:val="1"/>
      <w:numFmt w:val="bullet"/>
      <w:lvlText w:val=""/>
      <w:lvlJc w:val="left"/>
      <w:pPr>
        <w:tabs>
          <w:tab w:val="num" w:pos="926"/>
        </w:tabs>
        <w:ind w:left="926" w:hanging="360"/>
      </w:pPr>
      <w:rPr>
        <w:rFonts w:hint="default" w:ascii="Symbol" w:hAnsi="Symbol"/>
      </w:rPr>
    </w:lvl>
  </w:abstractNum>
  <w:abstractNum w:abstractNumId="7" w15:restartNumberingAfterBreak="0">
    <w:nsid w:val="FFFFFF83"/>
    <w:multiLevelType w:val="singleLevel"/>
    <w:tmpl w:val="BD32D8D8"/>
    <w:lvl w:ilvl="0">
      <w:start w:val="1"/>
      <w:numFmt w:val="bullet"/>
      <w:lvlText w:val=""/>
      <w:lvlJc w:val="left"/>
      <w:pPr>
        <w:tabs>
          <w:tab w:val="num" w:pos="643"/>
        </w:tabs>
        <w:ind w:left="643" w:hanging="360"/>
      </w:pPr>
      <w:rPr>
        <w:rFonts w:hint="default" w:ascii="Symbol" w:hAnsi="Symbol"/>
      </w:rPr>
    </w:lvl>
  </w:abstractNum>
  <w:abstractNum w:abstractNumId="8" w15:restartNumberingAfterBreak="0">
    <w:nsid w:val="FFFFFF88"/>
    <w:multiLevelType w:val="singleLevel"/>
    <w:tmpl w:val="2A7AEE5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8E6DF28"/>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0EAF0F09"/>
    <w:multiLevelType w:val="hybridMultilevel"/>
    <w:tmpl w:val="ECECAA4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118E3788"/>
    <w:multiLevelType w:val="hybridMultilevel"/>
    <w:tmpl w:val="A6F47D1E"/>
    <w:lvl w:ilvl="0" w:tplc="882CA4C4">
      <w:numFmt w:val="bullet"/>
      <w:lvlText w:val="-"/>
      <w:lvlJc w:val="left"/>
      <w:pPr>
        <w:ind w:left="1065" w:hanging="360"/>
      </w:pPr>
      <w:rPr>
        <w:rFonts w:hint="default" w:ascii="Verdana" w:hAnsi="Verdana" w:eastAsia="Batang" w:cs="Arial"/>
      </w:rPr>
    </w:lvl>
    <w:lvl w:ilvl="1" w:tplc="08090003" w:tentative="1">
      <w:start w:val="1"/>
      <w:numFmt w:val="bullet"/>
      <w:lvlText w:val="o"/>
      <w:lvlJc w:val="left"/>
      <w:pPr>
        <w:ind w:left="1785" w:hanging="360"/>
      </w:pPr>
      <w:rPr>
        <w:rFonts w:hint="default" w:ascii="Courier New" w:hAnsi="Courier New" w:cs="Courier New"/>
      </w:rPr>
    </w:lvl>
    <w:lvl w:ilvl="2" w:tplc="08090005" w:tentative="1">
      <w:start w:val="1"/>
      <w:numFmt w:val="bullet"/>
      <w:lvlText w:val=""/>
      <w:lvlJc w:val="left"/>
      <w:pPr>
        <w:ind w:left="2505" w:hanging="360"/>
      </w:pPr>
      <w:rPr>
        <w:rFonts w:hint="default" w:ascii="Wingdings" w:hAnsi="Wingdings"/>
      </w:rPr>
    </w:lvl>
    <w:lvl w:ilvl="3" w:tplc="08090001" w:tentative="1">
      <w:start w:val="1"/>
      <w:numFmt w:val="bullet"/>
      <w:lvlText w:val=""/>
      <w:lvlJc w:val="left"/>
      <w:pPr>
        <w:ind w:left="3225" w:hanging="360"/>
      </w:pPr>
      <w:rPr>
        <w:rFonts w:hint="default" w:ascii="Symbol" w:hAnsi="Symbol"/>
      </w:rPr>
    </w:lvl>
    <w:lvl w:ilvl="4" w:tplc="08090003" w:tentative="1">
      <w:start w:val="1"/>
      <w:numFmt w:val="bullet"/>
      <w:lvlText w:val="o"/>
      <w:lvlJc w:val="left"/>
      <w:pPr>
        <w:ind w:left="3945" w:hanging="360"/>
      </w:pPr>
      <w:rPr>
        <w:rFonts w:hint="default" w:ascii="Courier New" w:hAnsi="Courier New" w:cs="Courier New"/>
      </w:rPr>
    </w:lvl>
    <w:lvl w:ilvl="5" w:tplc="08090005" w:tentative="1">
      <w:start w:val="1"/>
      <w:numFmt w:val="bullet"/>
      <w:lvlText w:val=""/>
      <w:lvlJc w:val="left"/>
      <w:pPr>
        <w:ind w:left="4665" w:hanging="360"/>
      </w:pPr>
      <w:rPr>
        <w:rFonts w:hint="default" w:ascii="Wingdings" w:hAnsi="Wingdings"/>
      </w:rPr>
    </w:lvl>
    <w:lvl w:ilvl="6" w:tplc="08090001" w:tentative="1">
      <w:start w:val="1"/>
      <w:numFmt w:val="bullet"/>
      <w:lvlText w:val=""/>
      <w:lvlJc w:val="left"/>
      <w:pPr>
        <w:ind w:left="5385" w:hanging="360"/>
      </w:pPr>
      <w:rPr>
        <w:rFonts w:hint="default" w:ascii="Symbol" w:hAnsi="Symbol"/>
      </w:rPr>
    </w:lvl>
    <w:lvl w:ilvl="7" w:tplc="08090003" w:tentative="1">
      <w:start w:val="1"/>
      <w:numFmt w:val="bullet"/>
      <w:lvlText w:val="o"/>
      <w:lvlJc w:val="left"/>
      <w:pPr>
        <w:ind w:left="6105" w:hanging="360"/>
      </w:pPr>
      <w:rPr>
        <w:rFonts w:hint="default" w:ascii="Courier New" w:hAnsi="Courier New" w:cs="Courier New"/>
      </w:rPr>
    </w:lvl>
    <w:lvl w:ilvl="8" w:tplc="08090005" w:tentative="1">
      <w:start w:val="1"/>
      <w:numFmt w:val="bullet"/>
      <w:lvlText w:val=""/>
      <w:lvlJc w:val="left"/>
      <w:pPr>
        <w:ind w:left="6825" w:hanging="360"/>
      </w:pPr>
      <w:rPr>
        <w:rFonts w:hint="default" w:ascii="Wingdings" w:hAnsi="Wingdings"/>
      </w:rPr>
    </w:lvl>
  </w:abstractNum>
  <w:abstractNum w:abstractNumId="12" w15:restartNumberingAfterBreak="0">
    <w:nsid w:val="12A442D2"/>
    <w:multiLevelType w:val="hybridMultilevel"/>
    <w:tmpl w:val="609CD05E"/>
    <w:lvl w:ilvl="0" w:tplc="7284C78E">
      <w:start w:val="1"/>
      <w:numFmt w:val="bullet"/>
      <w:lvlText w:val="-"/>
      <w:lvlJc w:val="left"/>
      <w:pPr>
        <w:tabs>
          <w:tab w:val="num" w:pos="720"/>
        </w:tabs>
        <w:ind w:left="720" w:hanging="360"/>
      </w:pPr>
      <w:rPr>
        <w:rFonts w:hint="default" w:ascii="Arial" w:hAnsi="Aria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13960A9A"/>
    <w:multiLevelType w:val="hybridMultilevel"/>
    <w:tmpl w:val="E57C81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6ED351B"/>
    <w:multiLevelType w:val="hybridMultilevel"/>
    <w:tmpl w:val="000E9B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8524975"/>
    <w:multiLevelType w:val="hybridMultilevel"/>
    <w:tmpl w:val="8F3089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8CC0672"/>
    <w:multiLevelType w:val="hybridMultilevel"/>
    <w:tmpl w:val="C30E74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C6A371B"/>
    <w:multiLevelType w:val="hybridMultilevel"/>
    <w:tmpl w:val="75F6E94C"/>
    <w:lvl w:ilvl="0" w:tplc="08090001">
      <w:start w:val="1"/>
      <w:numFmt w:val="bullet"/>
      <w:lvlText w:val=""/>
      <w:lvlJc w:val="left"/>
      <w:pPr>
        <w:ind w:left="720" w:hanging="360"/>
      </w:pPr>
      <w:rPr>
        <w:rFonts w:hint="default" w:ascii="Symbol" w:hAnsi="Symbol"/>
      </w:rPr>
    </w:lvl>
    <w:lvl w:ilvl="1" w:tplc="04090001">
      <w:start w:val="1"/>
      <w:numFmt w:val="bullet"/>
      <w:lvlText w:val=""/>
      <w:lvlJc w:val="left"/>
      <w:pPr>
        <w:ind w:left="720" w:hanging="360"/>
      </w:pPr>
      <w:rPr>
        <w:rFonts w:hint="default" w:ascii="Symbol" w:hAnsi="Symbol"/>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1FA77A7F"/>
    <w:multiLevelType w:val="hybridMultilevel"/>
    <w:tmpl w:val="79F88B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19178B9"/>
    <w:multiLevelType w:val="hybridMultilevel"/>
    <w:tmpl w:val="275C573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27326C4A"/>
    <w:multiLevelType w:val="multilevel"/>
    <w:tmpl w:val="1D8ABBD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1" w15:restartNumberingAfterBreak="0">
    <w:nsid w:val="2A275B0C"/>
    <w:multiLevelType w:val="hybridMultilevel"/>
    <w:tmpl w:val="6DBC55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C8C22DA"/>
    <w:multiLevelType w:val="hybridMultilevel"/>
    <w:tmpl w:val="9CB6935C"/>
    <w:lvl w:ilvl="0" w:tplc="0809000B">
      <w:start w:val="1"/>
      <w:numFmt w:val="bullet"/>
      <w:lvlText w:val=""/>
      <w:lvlJc w:val="left"/>
      <w:pPr>
        <w:tabs>
          <w:tab w:val="num" w:pos="720"/>
        </w:tabs>
        <w:ind w:left="720" w:hanging="360"/>
      </w:pPr>
      <w:rPr>
        <w:rFonts w:hint="default" w:ascii="Wingdings" w:hAnsi="Wingdings"/>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3" w15:restartNumberingAfterBreak="0">
    <w:nsid w:val="2CAA2520"/>
    <w:multiLevelType w:val="hybridMultilevel"/>
    <w:tmpl w:val="DBF8556A"/>
    <w:lvl w:ilvl="0" w:tplc="0809000B">
      <w:start w:val="1"/>
      <w:numFmt w:val="bullet"/>
      <w:lvlText w:val=""/>
      <w:lvlJc w:val="left"/>
      <w:pPr>
        <w:tabs>
          <w:tab w:val="num" w:pos="720"/>
        </w:tabs>
        <w:ind w:left="720" w:hanging="360"/>
      </w:pPr>
      <w:rPr>
        <w:rFonts w:hint="default" w:ascii="Wingdings" w:hAnsi="Wingdings"/>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4" w15:restartNumberingAfterBreak="0">
    <w:nsid w:val="2E1218C2"/>
    <w:multiLevelType w:val="hybridMultilevel"/>
    <w:tmpl w:val="F6140E3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35A96300"/>
    <w:multiLevelType w:val="multilevel"/>
    <w:tmpl w:val="6C149C2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6" w15:restartNumberingAfterBreak="0">
    <w:nsid w:val="35E41E70"/>
    <w:multiLevelType w:val="hybridMultilevel"/>
    <w:tmpl w:val="A8BCABC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363C5804"/>
    <w:multiLevelType w:val="hybridMultilevel"/>
    <w:tmpl w:val="441C3F1C"/>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8" w15:restartNumberingAfterBreak="0">
    <w:nsid w:val="3BDC25E3"/>
    <w:multiLevelType w:val="hybridMultilevel"/>
    <w:tmpl w:val="3C1C73C6"/>
    <w:lvl w:ilvl="0" w:tplc="0809000B">
      <w:start w:val="1"/>
      <w:numFmt w:val="bullet"/>
      <w:lvlText w:val=""/>
      <w:lvlJc w:val="left"/>
      <w:pPr>
        <w:tabs>
          <w:tab w:val="num" w:pos="1080"/>
        </w:tabs>
        <w:ind w:left="1080" w:hanging="360"/>
      </w:pPr>
      <w:rPr>
        <w:rFonts w:hint="default" w:ascii="Wingdings" w:hAnsi="Wingdings"/>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9" w15:restartNumberingAfterBreak="0">
    <w:nsid w:val="3CB11462"/>
    <w:multiLevelType w:val="hybridMultilevel"/>
    <w:tmpl w:val="597A248E"/>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30" w15:restartNumberingAfterBreak="0">
    <w:nsid w:val="3DA36267"/>
    <w:multiLevelType w:val="hybridMultilevel"/>
    <w:tmpl w:val="A9F6E2BA"/>
    <w:lvl w:ilvl="0" w:tplc="882CA4C4">
      <w:numFmt w:val="bullet"/>
      <w:lvlText w:val="-"/>
      <w:lvlJc w:val="left"/>
      <w:pPr>
        <w:ind w:left="1065" w:hanging="360"/>
      </w:pPr>
      <w:rPr>
        <w:rFonts w:hint="default" w:ascii="Verdana" w:hAnsi="Verdana" w:eastAsia="Batang"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40D726CB"/>
    <w:multiLevelType w:val="hybridMultilevel"/>
    <w:tmpl w:val="0B5C3500"/>
    <w:lvl w:ilvl="0" w:tplc="DBA4E674">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32" w15:restartNumberingAfterBreak="0">
    <w:nsid w:val="412C78AB"/>
    <w:multiLevelType w:val="hybridMultilevel"/>
    <w:tmpl w:val="222A039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3" w15:restartNumberingAfterBreak="0">
    <w:nsid w:val="41D00F09"/>
    <w:multiLevelType w:val="hybridMultilevel"/>
    <w:tmpl w:val="0C64C9F4"/>
    <w:lvl w:ilvl="0" w:tplc="08090015">
      <w:start w:val="6"/>
      <w:numFmt w:val="upp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4291691B"/>
    <w:multiLevelType w:val="hybridMultilevel"/>
    <w:tmpl w:val="E53CD1A0"/>
    <w:lvl w:ilvl="0" w:tplc="08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5" w15:restartNumberingAfterBreak="0">
    <w:nsid w:val="44216CB2"/>
    <w:multiLevelType w:val="hybridMultilevel"/>
    <w:tmpl w:val="93F6CF12"/>
    <w:lvl w:ilvl="0" w:tplc="882CA4C4">
      <w:numFmt w:val="bullet"/>
      <w:lvlText w:val="-"/>
      <w:lvlJc w:val="left"/>
      <w:pPr>
        <w:ind w:left="1065" w:hanging="360"/>
      </w:pPr>
      <w:rPr>
        <w:rFonts w:hint="default" w:ascii="Verdana" w:hAnsi="Verdana" w:eastAsia="Batang"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6" w15:restartNumberingAfterBreak="0">
    <w:nsid w:val="47863127"/>
    <w:multiLevelType w:val="hybridMultilevel"/>
    <w:tmpl w:val="6F2A2DBA"/>
    <w:lvl w:ilvl="0" w:tplc="AFCE19D6">
      <w:numFmt w:val="bullet"/>
      <w:lvlText w:val="-"/>
      <w:lvlJc w:val="left"/>
      <w:pPr>
        <w:tabs>
          <w:tab w:val="num" w:pos="720"/>
        </w:tabs>
        <w:ind w:left="720" w:hanging="360"/>
      </w:pPr>
      <w:rPr>
        <w:rFonts w:hint="default" w:ascii="Verdana" w:hAnsi="Verdana" w:eastAsia="Batang" w:cs="Arial"/>
      </w:rPr>
    </w:lvl>
    <w:lvl w:ilvl="1" w:tplc="08090003" w:tentative="1">
      <w:start w:val="1"/>
      <w:numFmt w:val="bullet"/>
      <w:lvlText w:val="o"/>
      <w:lvlJc w:val="left"/>
      <w:pPr>
        <w:tabs>
          <w:tab w:val="num" w:pos="1440"/>
        </w:tabs>
        <w:ind w:left="1440" w:hanging="360"/>
      </w:pPr>
      <w:rPr>
        <w:rFonts w:hint="default" w:ascii="Courier New" w:hAnsi="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37" w15:restartNumberingAfterBreak="0">
    <w:nsid w:val="49F50355"/>
    <w:multiLevelType w:val="hybridMultilevel"/>
    <w:tmpl w:val="965E433C"/>
    <w:lvl w:ilvl="0" w:tplc="08090001">
      <w:start w:val="1"/>
      <w:numFmt w:val="bullet"/>
      <w:lvlText w:val=""/>
      <w:lvlJc w:val="left"/>
      <w:pPr>
        <w:ind w:left="720" w:hanging="360"/>
      </w:pPr>
      <w:rPr>
        <w:rFonts w:hint="default" w:ascii="Symbol" w:hAnsi="Symbol"/>
      </w:rPr>
    </w:lvl>
    <w:lvl w:ilvl="1" w:tplc="C5FC1272">
      <w:numFmt w:val="bullet"/>
      <w:lvlText w:val="-"/>
      <w:lvlJc w:val="left"/>
      <w:pPr>
        <w:ind w:left="1800" w:hanging="720"/>
      </w:pPr>
      <w:rPr>
        <w:rFonts w:hint="default" w:ascii="Verdana" w:hAnsi="Verdana" w:eastAsia="Batang" w:cs="Arial"/>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8" w15:restartNumberingAfterBreak="0">
    <w:nsid w:val="4B815CB2"/>
    <w:multiLevelType w:val="hybridMultilevel"/>
    <w:tmpl w:val="751054D6"/>
    <w:lvl w:ilvl="0" w:tplc="7284C78E">
      <w:start w:val="1"/>
      <w:numFmt w:val="bullet"/>
      <w:lvlText w:val="-"/>
      <w:lvlJc w:val="left"/>
      <w:pPr>
        <w:tabs>
          <w:tab w:val="num" w:pos="720"/>
        </w:tabs>
        <w:ind w:left="720" w:hanging="360"/>
      </w:pPr>
      <w:rPr>
        <w:rFonts w:hint="default" w:ascii="Arial" w:hAnsi="Aria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39" w15:restartNumberingAfterBreak="0">
    <w:nsid w:val="4B8E56DE"/>
    <w:multiLevelType w:val="hybridMultilevel"/>
    <w:tmpl w:val="A64E69B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0" w15:restartNumberingAfterBreak="0">
    <w:nsid w:val="5C5B5A91"/>
    <w:multiLevelType w:val="hybridMultilevel"/>
    <w:tmpl w:val="C8F4CA72"/>
    <w:lvl w:ilvl="0" w:tplc="08090001">
      <w:start w:val="1"/>
      <w:numFmt w:val="bullet"/>
      <w:lvlText w:val=""/>
      <w:lvlJc w:val="left"/>
      <w:pPr>
        <w:tabs>
          <w:tab w:val="num" w:pos="720"/>
        </w:tabs>
        <w:ind w:left="720" w:hanging="360"/>
      </w:pPr>
      <w:rPr>
        <w:rFonts w:hint="default" w:ascii="Symbol" w:hAnsi="Symbol"/>
      </w:rPr>
    </w:lvl>
    <w:lvl w:ilvl="1" w:tplc="08090003">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41" w15:restartNumberingAfterBreak="0">
    <w:nsid w:val="5FAE69F9"/>
    <w:multiLevelType w:val="hybridMultilevel"/>
    <w:tmpl w:val="90626A56"/>
    <w:lvl w:ilvl="0" w:tplc="08090015">
      <w:start w:val="3"/>
      <w:numFmt w:val="upp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2" w15:restartNumberingAfterBreak="0">
    <w:nsid w:val="60F02A4F"/>
    <w:multiLevelType w:val="hybridMultilevel"/>
    <w:tmpl w:val="C92AD17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3" w15:restartNumberingAfterBreak="0">
    <w:nsid w:val="672123CE"/>
    <w:multiLevelType w:val="hybridMultilevel"/>
    <w:tmpl w:val="2C8689B4"/>
    <w:lvl w:ilvl="0" w:tplc="08090015">
      <w:start w:val="4"/>
      <w:numFmt w:val="upp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4" w15:restartNumberingAfterBreak="0">
    <w:nsid w:val="67323A4D"/>
    <w:multiLevelType w:val="multilevel"/>
    <w:tmpl w:val="CF82340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5" w15:restartNumberingAfterBreak="0">
    <w:nsid w:val="69437C68"/>
    <w:multiLevelType w:val="hybridMultilevel"/>
    <w:tmpl w:val="EA34713E"/>
    <w:lvl w:ilvl="0" w:tplc="882CA4C4">
      <w:numFmt w:val="bullet"/>
      <w:lvlText w:val="-"/>
      <w:lvlJc w:val="left"/>
      <w:pPr>
        <w:ind w:left="1065" w:hanging="360"/>
      </w:pPr>
      <w:rPr>
        <w:rFonts w:hint="default" w:ascii="Verdana" w:hAnsi="Verdana" w:eastAsia="Batang"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6" w15:restartNumberingAfterBreak="0">
    <w:nsid w:val="6CDB4F13"/>
    <w:multiLevelType w:val="hybridMultilevel"/>
    <w:tmpl w:val="840641C6"/>
    <w:lvl w:ilvl="0" w:tplc="0809000B">
      <w:start w:val="1"/>
      <w:numFmt w:val="bullet"/>
      <w:lvlText w:val=""/>
      <w:lvlJc w:val="left"/>
      <w:pPr>
        <w:tabs>
          <w:tab w:val="num" w:pos="1080"/>
        </w:tabs>
        <w:ind w:left="1080" w:hanging="360"/>
      </w:pPr>
      <w:rPr>
        <w:rFonts w:hint="default" w:ascii="Wingdings" w:hAnsi="Wingdings"/>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7" w15:restartNumberingAfterBreak="0">
    <w:nsid w:val="6F8D5331"/>
    <w:multiLevelType w:val="hybridMultilevel"/>
    <w:tmpl w:val="9FF87D1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8" w15:restartNumberingAfterBreak="0">
    <w:nsid w:val="709E3D9F"/>
    <w:multiLevelType w:val="hybridMultilevel"/>
    <w:tmpl w:val="70B2B726"/>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49" w15:restartNumberingAfterBreak="0">
    <w:nsid w:val="71081173"/>
    <w:multiLevelType w:val="hybridMultilevel"/>
    <w:tmpl w:val="1A7E97A4"/>
    <w:lvl w:ilvl="0" w:tplc="882CA4C4">
      <w:numFmt w:val="bullet"/>
      <w:lvlText w:val="-"/>
      <w:lvlJc w:val="left"/>
      <w:pPr>
        <w:ind w:left="1785" w:hanging="360"/>
      </w:pPr>
      <w:rPr>
        <w:rFonts w:hint="default" w:ascii="Verdana" w:hAnsi="Verdana" w:eastAsia="Batang" w:cs="Aria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num w:numId="1" w16cid:durableId="1530991121">
    <w:abstractNumId w:val="40"/>
  </w:num>
  <w:num w:numId="2" w16cid:durableId="853345456">
    <w:abstractNumId w:val="29"/>
  </w:num>
  <w:num w:numId="3" w16cid:durableId="723142624">
    <w:abstractNumId w:val="10"/>
  </w:num>
  <w:num w:numId="4" w16cid:durableId="1074355873">
    <w:abstractNumId w:val="22"/>
  </w:num>
  <w:num w:numId="5" w16cid:durableId="699087642">
    <w:abstractNumId w:val="23"/>
  </w:num>
  <w:num w:numId="6" w16cid:durableId="64692145">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80073097">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91568378">
    <w:abstractNumId w:val="38"/>
  </w:num>
  <w:num w:numId="9" w16cid:durableId="1345328551">
    <w:abstractNumId w:val="12"/>
  </w:num>
  <w:num w:numId="10" w16cid:durableId="249237190">
    <w:abstractNumId w:val="9"/>
  </w:num>
  <w:num w:numId="11" w16cid:durableId="727148121">
    <w:abstractNumId w:val="7"/>
  </w:num>
  <w:num w:numId="12" w16cid:durableId="1389961135">
    <w:abstractNumId w:val="6"/>
  </w:num>
  <w:num w:numId="13" w16cid:durableId="1957982588">
    <w:abstractNumId w:val="5"/>
  </w:num>
  <w:num w:numId="14" w16cid:durableId="1553615124">
    <w:abstractNumId w:val="4"/>
  </w:num>
  <w:num w:numId="15" w16cid:durableId="1632324119">
    <w:abstractNumId w:val="8"/>
  </w:num>
  <w:num w:numId="16" w16cid:durableId="755132693">
    <w:abstractNumId w:val="3"/>
  </w:num>
  <w:num w:numId="17" w16cid:durableId="39716408">
    <w:abstractNumId w:val="2"/>
  </w:num>
  <w:num w:numId="18" w16cid:durableId="564878658">
    <w:abstractNumId w:val="1"/>
  </w:num>
  <w:num w:numId="19" w16cid:durableId="711346641">
    <w:abstractNumId w:val="0"/>
  </w:num>
  <w:num w:numId="20" w16cid:durableId="1741975079">
    <w:abstractNumId w:val="31"/>
  </w:num>
  <w:num w:numId="21" w16cid:durableId="1828202473">
    <w:abstractNumId w:val="48"/>
  </w:num>
  <w:num w:numId="22" w16cid:durableId="1330328705">
    <w:abstractNumId w:val="27"/>
  </w:num>
  <w:num w:numId="23" w16cid:durableId="1763452797">
    <w:abstractNumId w:val="41"/>
  </w:num>
  <w:num w:numId="24" w16cid:durableId="1039429582">
    <w:abstractNumId w:val="43"/>
  </w:num>
  <w:num w:numId="25" w16cid:durableId="458379859">
    <w:abstractNumId w:val="33"/>
  </w:num>
  <w:num w:numId="26" w16cid:durableId="821821824">
    <w:abstractNumId w:val="36"/>
  </w:num>
  <w:num w:numId="27" w16cid:durableId="1299218190">
    <w:abstractNumId w:val="26"/>
  </w:num>
  <w:num w:numId="28" w16cid:durableId="1046956256">
    <w:abstractNumId w:val="11"/>
  </w:num>
  <w:num w:numId="29" w16cid:durableId="1159922601">
    <w:abstractNumId w:val="45"/>
  </w:num>
  <w:num w:numId="30" w16cid:durableId="589894575">
    <w:abstractNumId w:val="35"/>
  </w:num>
  <w:num w:numId="31" w16cid:durableId="1152261370">
    <w:abstractNumId w:val="30"/>
  </w:num>
  <w:num w:numId="32" w16cid:durableId="1748765628">
    <w:abstractNumId w:val="49"/>
  </w:num>
  <w:num w:numId="33" w16cid:durableId="286621400">
    <w:abstractNumId w:val="39"/>
  </w:num>
  <w:num w:numId="34" w16cid:durableId="1283925346">
    <w:abstractNumId w:val="47"/>
  </w:num>
  <w:num w:numId="35" w16cid:durableId="366032163">
    <w:abstractNumId w:val="37"/>
  </w:num>
  <w:num w:numId="36" w16cid:durableId="1730182746">
    <w:abstractNumId w:val="19"/>
  </w:num>
  <w:num w:numId="37" w16cid:durableId="302929605">
    <w:abstractNumId w:val="32"/>
  </w:num>
  <w:num w:numId="38" w16cid:durableId="136145659">
    <w:abstractNumId w:val="42"/>
  </w:num>
  <w:num w:numId="39" w16cid:durableId="750856129">
    <w:abstractNumId w:val="16"/>
  </w:num>
  <w:num w:numId="40" w16cid:durableId="1791512289">
    <w:abstractNumId w:val="13"/>
  </w:num>
  <w:num w:numId="41" w16cid:durableId="941912156">
    <w:abstractNumId w:val="15"/>
  </w:num>
  <w:num w:numId="42" w16cid:durableId="1810854998">
    <w:abstractNumId w:val="18"/>
  </w:num>
  <w:num w:numId="43" w16cid:durableId="1059091569">
    <w:abstractNumId w:val="14"/>
  </w:num>
  <w:num w:numId="44" w16cid:durableId="1808551930">
    <w:abstractNumId w:val="21"/>
  </w:num>
  <w:num w:numId="45" w16cid:durableId="1226337131">
    <w:abstractNumId w:val="34"/>
  </w:num>
  <w:num w:numId="46" w16cid:durableId="1337421838">
    <w:abstractNumId w:val="17"/>
  </w:num>
  <w:num w:numId="47" w16cid:durableId="1231573963">
    <w:abstractNumId w:val="24"/>
  </w:num>
  <w:num w:numId="48" w16cid:durableId="1147087882">
    <w:abstractNumId w:val="25"/>
  </w:num>
  <w:num w:numId="49" w16cid:durableId="456993648">
    <w:abstractNumId w:val="44"/>
  </w:num>
  <w:num w:numId="50" w16cid:durableId="54263911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lang="en-GB" w:vendorID="64" w:dllVersion="0" w:nlCheck="1" w:checkStyle="0" w:appName="MSWord"/>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8AB"/>
    <w:rsid w:val="00000D80"/>
    <w:rsid w:val="0000164F"/>
    <w:rsid w:val="00002453"/>
    <w:rsid w:val="00003432"/>
    <w:rsid w:val="000054EB"/>
    <w:rsid w:val="00007E23"/>
    <w:rsid w:val="00010A92"/>
    <w:rsid w:val="00012E15"/>
    <w:rsid w:val="00015039"/>
    <w:rsid w:val="00016236"/>
    <w:rsid w:val="0002466F"/>
    <w:rsid w:val="00031070"/>
    <w:rsid w:val="0003264F"/>
    <w:rsid w:val="00035838"/>
    <w:rsid w:val="000361DB"/>
    <w:rsid w:val="00036E14"/>
    <w:rsid w:val="00040B64"/>
    <w:rsid w:val="000428F8"/>
    <w:rsid w:val="00044954"/>
    <w:rsid w:val="00046B58"/>
    <w:rsid w:val="00053CB4"/>
    <w:rsid w:val="0005490E"/>
    <w:rsid w:val="00054AC3"/>
    <w:rsid w:val="00057285"/>
    <w:rsid w:val="000638E8"/>
    <w:rsid w:val="000645E0"/>
    <w:rsid w:val="00065313"/>
    <w:rsid w:val="00067352"/>
    <w:rsid w:val="00072967"/>
    <w:rsid w:val="000729A7"/>
    <w:rsid w:val="00072B93"/>
    <w:rsid w:val="00072C65"/>
    <w:rsid w:val="000817C3"/>
    <w:rsid w:val="000829A0"/>
    <w:rsid w:val="000838EA"/>
    <w:rsid w:val="00083E2F"/>
    <w:rsid w:val="0008409C"/>
    <w:rsid w:val="00085825"/>
    <w:rsid w:val="00087308"/>
    <w:rsid w:val="00090AD8"/>
    <w:rsid w:val="00091430"/>
    <w:rsid w:val="00094A44"/>
    <w:rsid w:val="00096C8C"/>
    <w:rsid w:val="00097D4D"/>
    <w:rsid w:val="000A138E"/>
    <w:rsid w:val="000A30ED"/>
    <w:rsid w:val="000A3B98"/>
    <w:rsid w:val="000A4DE0"/>
    <w:rsid w:val="000A5362"/>
    <w:rsid w:val="000B021F"/>
    <w:rsid w:val="000B0DB6"/>
    <w:rsid w:val="000B2B77"/>
    <w:rsid w:val="000B3284"/>
    <w:rsid w:val="000B7F12"/>
    <w:rsid w:val="000C0544"/>
    <w:rsid w:val="000C0A11"/>
    <w:rsid w:val="000C229E"/>
    <w:rsid w:val="000C380E"/>
    <w:rsid w:val="000C68E1"/>
    <w:rsid w:val="000C78B7"/>
    <w:rsid w:val="000D11A6"/>
    <w:rsid w:val="000D4B7F"/>
    <w:rsid w:val="000D4CE4"/>
    <w:rsid w:val="000D6B23"/>
    <w:rsid w:val="000D7406"/>
    <w:rsid w:val="000E07F0"/>
    <w:rsid w:val="000E1486"/>
    <w:rsid w:val="000F1734"/>
    <w:rsid w:val="000F1E9E"/>
    <w:rsid w:val="000F2BFD"/>
    <w:rsid w:val="000F4F9A"/>
    <w:rsid w:val="000F528E"/>
    <w:rsid w:val="0010396E"/>
    <w:rsid w:val="00104951"/>
    <w:rsid w:val="00106CB4"/>
    <w:rsid w:val="001104EA"/>
    <w:rsid w:val="00112DB5"/>
    <w:rsid w:val="00112F08"/>
    <w:rsid w:val="00113DAD"/>
    <w:rsid w:val="00115910"/>
    <w:rsid w:val="00115C1D"/>
    <w:rsid w:val="001167B6"/>
    <w:rsid w:val="00116AD2"/>
    <w:rsid w:val="00120FCD"/>
    <w:rsid w:val="00130061"/>
    <w:rsid w:val="00130786"/>
    <w:rsid w:val="00132ECD"/>
    <w:rsid w:val="00134817"/>
    <w:rsid w:val="001349DE"/>
    <w:rsid w:val="00136DB6"/>
    <w:rsid w:val="001406CB"/>
    <w:rsid w:val="00141C0C"/>
    <w:rsid w:val="00142F4F"/>
    <w:rsid w:val="001439A6"/>
    <w:rsid w:val="00143A2F"/>
    <w:rsid w:val="00146994"/>
    <w:rsid w:val="0015020D"/>
    <w:rsid w:val="0015045F"/>
    <w:rsid w:val="00151A78"/>
    <w:rsid w:val="00151D53"/>
    <w:rsid w:val="00156D0D"/>
    <w:rsid w:val="00160158"/>
    <w:rsid w:val="0016465F"/>
    <w:rsid w:val="00164707"/>
    <w:rsid w:val="00167D6E"/>
    <w:rsid w:val="00172A31"/>
    <w:rsid w:val="00172D48"/>
    <w:rsid w:val="00173838"/>
    <w:rsid w:val="00174923"/>
    <w:rsid w:val="00181462"/>
    <w:rsid w:val="001817E4"/>
    <w:rsid w:val="00182491"/>
    <w:rsid w:val="00184C8E"/>
    <w:rsid w:val="00190CDB"/>
    <w:rsid w:val="00192315"/>
    <w:rsid w:val="00193B20"/>
    <w:rsid w:val="00193C79"/>
    <w:rsid w:val="00197933"/>
    <w:rsid w:val="001A06C0"/>
    <w:rsid w:val="001A0AE2"/>
    <w:rsid w:val="001A16BD"/>
    <w:rsid w:val="001A2EFC"/>
    <w:rsid w:val="001A3EFB"/>
    <w:rsid w:val="001B3458"/>
    <w:rsid w:val="001C0DDB"/>
    <w:rsid w:val="001C0FC9"/>
    <w:rsid w:val="001D06D4"/>
    <w:rsid w:val="001D1459"/>
    <w:rsid w:val="001D5FC9"/>
    <w:rsid w:val="001D7325"/>
    <w:rsid w:val="001E3D3B"/>
    <w:rsid w:val="001E7FF6"/>
    <w:rsid w:val="001F01B3"/>
    <w:rsid w:val="001F0A5C"/>
    <w:rsid w:val="001F21D0"/>
    <w:rsid w:val="001F320D"/>
    <w:rsid w:val="001F3D8C"/>
    <w:rsid w:val="001F4AC6"/>
    <w:rsid w:val="001F4D66"/>
    <w:rsid w:val="001F6FDD"/>
    <w:rsid w:val="001F7C81"/>
    <w:rsid w:val="0020417C"/>
    <w:rsid w:val="0020580A"/>
    <w:rsid w:val="00205EBB"/>
    <w:rsid w:val="00205EDD"/>
    <w:rsid w:val="002107C7"/>
    <w:rsid w:val="0021798B"/>
    <w:rsid w:val="00222C60"/>
    <w:rsid w:val="00222F3A"/>
    <w:rsid w:val="00223A50"/>
    <w:rsid w:val="002244E2"/>
    <w:rsid w:val="002300FA"/>
    <w:rsid w:val="002307A0"/>
    <w:rsid w:val="00230DFE"/>
    <w:rsid w:val="00232828"/>
    <w:rsid w:val="00232F4F"/>
    <w:rsid w:val="0023451A"/>
    <w:rsid w:val="00234B50"/>
    <w:rsid w:val="00235A56"/>
    <w:rsid w:val="00236938"/>
    <w:rsid w:val="00242484"/>
    <w:rsid w:val="00242547"/>
    <w:rsid w:val="00244AD7"/>
    <w:rsid w:val="00244E6A"/>
    <w:rsid w:val="00246D43"/>
    <w:rsid w:val="002471AE"/>
    <w:rsid w:val="002523ED"/>
    <w:rsid w:val="0025245E"/>
    <w:rsid w:val="002531E1"/>
    <w:rsid w:val="00253E6A"/>
    <w:rsid w:val="002544F7"/>
    <w:rsid w:val="00255E14"/>
    <w:rsid w:val="002604BB"/>
    <w:rsid w:val="002606E3"/>
    <w:rsid w:val="00261F8B"/>
    <w:rsid w:val="00263C4C"/>
    <w:rsid w:val="0026548E"/>
    <w:rsid w:val="002721E1"/>
    <w:rsid w:val="002728A0"/>
    <w:rsid w:val="00274506"/>
    <w:rsid w:val="00282D2F"/>
    <w:rsid w:val="002845E9"/>
    <w:rsid w:val="00292720"/>
    <w:rsid w:val="002A0AA9"/>
    <w:rsid w:val="002A2AF7"/>
    <w:rsid w:val="002A398F"/>
    <w:rsid w:val="002A4FC6"/>
    <w:rsid w:val="002A579C"/>
    <w:rsid w:val="002A7561"/>
    <w:rsid w:val="002B0BE6"/>
    <w:rsid w:val="002B26F3"/>
    <w:rsid w:val="002B7434"/>
    <w:rsid w:val="002B7BC3"/>
    <w:rsid w:val="002C0DAA"/>
    <w:rsid w:val="002C415C"/>
    <w:rsid w:val="002C4BF4"/>
    <w:rsid w:val="002C4DA3"/>
    <w:rsid w:val="002C4EF4"/>
    <w:rsid w:val="002C52A1"/>
    <w:rsid w:val="002C7F3C"/>
    <w:rsid w:val="002D75F2"/>
    <w:rsid w:val="002E12F4"/>
    <w:rsid w:val="002E16DE"/>
    <w:rsid w:val="002E49EE"/>
    <w:rsid w:val="002E6972"/>
    <w:rsid w:val="002E6E9F"/>
    <w:rsid w:val="002F1D70"/>
    <w:rsid w:val="002F5B88"/>
    <w:rsid w:val="002F6903"/>
    <w:rsid w:val="002F7927"/>
    <w:rsid w:val="00300126"/>
    <w:rsid w:val="00300735"/>
    <w:rsid w:val="003013ED"/>
    <w:rsid w:val="00301872"/>
    <w:rsid w:val="00303542"/>
    <w:rsid w:val="0030377A"/>
    <w:rsid w:val="00304D4B"/>
    <w:rsid w:val="003050D1"/>
    <w:rsid w:val="00305C48"/>
    <w:rsid w:val="00310612"/>
    <w:rsid w:val="0031101F"/>
    <w:rsid w:val="00312C09"/>
    <w:rsid w:val="00315D30"/>
    <w:rsid w:val="00321251"/>
    <w:rsid w:val="00321FC0"/>
    <w:rsid w:val="00325D76"/>
    <w:rsid w:val="00332BF6"/>
    <w:rsid w:val="00335582"/>
    <w:rsid w:val="00342CFC"/>
    <w:rsid w:val="003446A1"/>
    <w:rsid w:val="00344974"/>
    <w:rsid w:val="00347D25"/>
    <w:rsid w:val="00356A73"/>
    <w:rsid w:val="00361868"/>
    <w:rsid w:val="00361A31"/>
    <w:rsid w:val="00361DFE"/>
    <w:rsid w:val="00362B55"/>
    <w:rsid w:val="00365953"/>
    <w:rsid w:val="00366198"/>
    <w:rsid w:val="00366FED"/>
    <w:rsid w:val="003704E3"/>
    <w:rsid w:val="00372080"/>
    <w:rsid w:val="0037250E"/>
    <w:rsid w:val="003733CF"/>
    <w:rsid w:val="00376A8F"/>
    <w:rsid w:val="00377106"/>
    <w:rsid w:val="003820CF"/>
    <w:rsid w:val="00382E5B"/>
    <w:rsid w:val="00384ADB"/>
    <w:rsid w:val="003871DE"/>
    <w:rsid w:val="00390E98"/>
    <w:rsid w:val="00396046"/>
    <w:rsid w:val="003A05A0"/>
    <w:rsid w:val="003A3C6B"/>
    <w:rsid w:val="003A775E"/>
    <w:rsid w:val="003B55B6"/>
    <w:rsid w:val="003C1264"/>
    <w:rsid w:val="003C218B"/>
    <w:rsid w:val="003D0302"/>
    <w:rsid w:val="003D0687"/>
    <w:rsid w:val="003D217B"/>
    <w:rsid w:val="003D381D"/>
    <w:rsid w:val="003D41BF"/>
    <w:rsid w:val="003D73CB"/>
    <w:rsid w:val="003D7F51"/>
    <w:rsid w:val="003E00C9"/>
    <w:rsid w:val="003E104E"/>
    <w:rsid w:val="003E256A"/>
    <w:rsid w:val="003E2DD8"/>
    <w:rsid w:val="003E4744"/>
    <w:rsid w:val="003E5425"/>
    <w:rsid w:val="003E5793"/>
    <w:rsid w:val="003F1091"/>
    <w:rsid w:val="003F1840"/>
    <w:rsid w:val="003F1ADA"/>
    <w:rsid w:val="003F4508"/>
    <w:rsid w:val="003F77DA"/>
    <w:rsid w:val="00400F6A"/>
    <w:rsid w:val="00402BFF"/>
    <w:rsid w:val="00402CA3"/>
    <w:rsid w:val="00405999"/>
    <w:rsid w:val="00406AEE"/>
    <w:rsid w:val="00406BEB"/>
    <w:rsid w:val="00410E1D"/>
    <w:rsid w:val="00414563"/>
    <w:rsid w:val="004149C6"/>
    <w:rsid w:val="004153DA"/>
    <w:rsid w:val="0042129C"/>
    <w:rsid w:val="0042192B"/>
    <w:rsid w:val="0042342B"/>
    <w:rsid w:val="0042487B"/>
    <w:rsid w:val="00430A48"/>
    <w:rsid w:val="00430E30"/>
    <w:rsid w:val="00435DDD"/>
    <w:rsid w:val="004413F3"/>
    <w:rsid w:val="0044230B"/>
    <w:rsid w:val="00443BE7"/>
    <w:rsid w:val="004475FD"/>
    <w:rsid w:val="00450EBF"/>
    <w:rsid w:val="004517C8"/>
    <w:rsid w:val="0045256B"/>
    <w:rsid w:val="004536BD"/>
    <w:rsid w:val="004543DC"/>
    <w:rsid w:val="00455D4B"/>
    <w:rsid w:val="00456C9F"/>
    <w:rsid w:val="004571F7"/>
    <w:rsid w:val="00463018"/>
    <w:rsid w:val="004630BD"/>
    <w:rsid w:val="00464091"/>
    <w:rsid w:val="004655E0"/>
    <w:rsid w:val="00467065"/>
    <w:rsid w:val="004728BD"/>
    <w:rsid w:val="0047483F"/>
    <w:rsid w:val="004755C0"/>
    <w:rsid w:val="00477482"/>
    <w:rsid w:val="00486B99"/>
    <w:rsid w:val="00487227"/>
    <w:rsid w:val="00490D43"/>
    <w:rsid w:val="00494AF7"/>
    <w:rsid w:val="00495298"/>
    <w:rsid w:val="00496DA9"/>
    <w:rsid w:val="004975F1"/>
    <w:rsid w:val="00497E4F"/>
    <w:rsid w:val="004A36FC"/>
    <w:rsid w:val="004A4450"/>
    <w:rsid w:val="004A6641"/>
    <w:rsid w:val="004B1420"/>
    <w:rsid w:val="004B1614"/>
    <w:rsid w:val="004B1C30"/>
    <w:rsid w:val="004B451A"/>
    <w:rsid w:val="004B485B"/>
    <w:rsid w:val="004B643C"/>
    <w:rsid w:val="004B71BE"/>
    <w:rsid w:val="004C05CE"/>
    <w:rsid w:val="004C42F2"/>
    <w:rsid w:val="004D0089"/>
    <w:rsid w:val="004D25F8"/>
    <w:rsid w:val="004D35BC"/>
    <w:rsid w:val="004D793E"/>
    <w:rsid w:val="004E0585"/>
    <w:rsid w:val="004E3001"/>
    <w:rsid w:val="004E7069"/>
    <w:rsid w:val="004E7E7C"/>
    <w:rsid w:val="004E7E96"/>
    <w:rsid w:val="004F01B4"/>
    <w:rsid w:val="004F1C17"/>
    <w:rsid w:val="004F2BBA"/>
    <w:rsid w:val="004F464C"/>
    <w:rsid w:val="004F7E72"/>
    <w:rsid w:val="005011BE"/>
    <w:rsid w:val="00503ADC"/>
    <w:rsid w:val="00507520"/>
    <w:rsid w:val="00511A4A"/>
    <w:rsid w:val="00523B84"/>
    <w:rsid w:val="005300F7"/>
    <w:rsid w:val="00531E4A"/>
    <w:rsid w:val="00534FF5"/>
    <w:rsid w:val="00535667"/>
    <w:rsid w:val="00535BEC"/>
    <w:rsid w:val="0053764D"/>
    <w:rsid w:val="00542056"/>
    <w:rsid w:val="00544E52"/>
    <w:rsid w:val="005454E6"/>
    <w:rsid w:val="00545572"/>
    <w:rsid w:val="005464B1"/>
    <w:rsid w:val="0055116F"/>
    <w:rsid w:val="00551E09"/>
    <w:rsid w:val="0055237D"/>
    <w:rsid w:val="005537C2"/>
    <w:rsid w:val="00557CE8"/>
    <w:rsid w:val="0056226D"/>
    <w:rsid w:val="005634F8"/>
    <w:rsid w:val="005640BF"/>
    <w:rsid w:val="00564EBA"/>
    <w:rsid w:val="00571F61"/>
    <w:rsid w:val="00576798"/>
    <w:rsid w:val="005777B2"/>
    <w:rsid w:val="00577F75"/>
    <w:rsid w:val="00581B43"/>
    <w:rsid w:val="00583B92"/>
    <w:rsid w:val="00584859"/>
    <w:rsid w:val="00584C32"/>
    <w:rsid w:val="00585414"/>
    <w:rsid w:val="005862F8"/>
    <w:rsid w:val="005952C6"/>
    <w:rsid w:val="005962ED"/>
    <w:rsid w:val="005A0335"/>
    <w:rsid w:val="005A14F0"/>
    <w:rsid w:val="005A3A51"/>
    <w:rsid w:val="005A40BB"/>
    <w:rsid w:val="005A43A9"/>
    <w:rsid w:val="005A55B7"/>
    <w:rsid w:val="005A56FE"/>
    <w:rsid w:val="005A6A6B"/>
    <w:rsid w:val="005B3F36"/>
    <w:rsid w:val="005B414A"/>
    <w:rsid w:val="005B52E0"/>
    <w:rsid w:val="005C0020"/>
    <w:rsid w:val="005C11B8"/>
    <w:rsid w:val="005C2032"/>
    <w:rsid w:val="005C32C2"/>
    <w:rsid w:val="005C5800"/>
    <w:rsid w:val="005C6844"/>
    <w:rsid w:val="005D0EFF"/>
    <w:rsid w:val="005D1DF4"/>
    <w:rsid w:val="005D210C"/>
    <w:rsid w:val="005D26C0"/>
    <w:rsid w:val="005D55FB"/>
    <w:rsid w:val="005D58FB"/>
    <w:rsid w:val="005E2506"/>
    <w:rsid w:val="005E44E8"/>
    <w:rsid w:val="005F36F9"/>
    <w:rsid w:val="005F490F"/>
    <w:rsid w:val="00600329"/>
    <w:rsid w:val="006024BE"/>
    <w:rsid w:val="0060397E"/>
    <w:rsid w:val="00604EA0"/>
    <w:rsid w:val="006112CC"/>
    <w:rsid w:val="00612C04"/>
    <w:rsid w:val="006213B5"/>
    <w:rsid w:val="00631F0B"/>
    <w:rsid w:val="0063557E"/>
    <w:rsid w:val="006355FB"/>
    <w:rsid w:val="00641343"/>
    <w:rsid w:val="00642AC4"/>
    <w:rsid w:val="0064310E"/>
    <w:rsid w:val="00643C60"/>
    <w:rsid w:val="00644262"/>
    <w:rsid w:val="00644496"/>
    <w:rsid w:val="00651EEA"/>
    <w:rsid w:val="0065242B"/>
    <w:rsid w:val="00653942"/>
    <w:rsid w:val="00657D2C"/>
    <w:rsid w:val="00662E4B"/>
    <w:rsid w:val="006634C6"/>
    <w:rsid w:val="00663DE9"/>
    <w:rsid w:val="00663E50"/>
    <w:rsid w:val="00665055"/>
    <w:rsid w:val="00666568"/>
    <w:rsid w:val="006748D7"/>
    <w:rsid w:val="00676363"/>
    <w:rsid w:val="00677FB0"/>
    <w:rsid w:val="00681031"/>
    <w:rsid w:val="00682358"/>
    <w:rsid w:val="00682C57"/>
    <w:rsid w:val="00687E63"/>
    <w:rsid w:val="006923C1"/>
    <w:rsid w:val="00695A92"/>
    <w:rsid w:val="00695D3F"/>
    <w:rsid w:val="00696201"/>
    <w:rsid w:val="00696842"/>
    <w:rsid w:val="00696F4A"/>
    <w:rsid w:val="006A70D9"/>
    <w:rsid w:val="006B02EE"/>
    <w:rsid w:val="006B33C8"/>
    <w:rsid w:val="006B375A"/>
    <w:rsid w:val="006B6567"/>
    <w:rsid w:val="006B66DD"/>
    <w:rsid w:val="006C1D3B"/>
    <w:rsid w:val="006C207E"/>
    <w:rsid w:val="006C5C1C"/>
    <w:rsid w:val="006C67CF"/>
    <w:rsid w:val="006D1892"/>
    <w:rsid w:val="006D3A9C"/>
    <w:rsid w:val="006D6B13"/>
    <w:rsid w:val="006D6CD4"/>
    <w:rsid w:val="006D75FE"/>
    <w:rsid w:val="006E05E1"/>
    <w:rsid w:val="006E41BA"/>
    <w:rsid w:val="006F0073"/>
    <w:rsid w:val="006F1BFF"/>
    <w:rsid w:val="006F1DC9"/>
    <w:rsid w:val="006F29E9"/>
    <w:rsid w:val="006F3A4B"/>
    <w:rsid w:val="006F5B77"/>
    <w:rsid w:val="00703CDB"/>
    <w:rsid w:val="0070434D"/>
    <w:rsid w:val="0070623C"/>
    <w:rsid w:val="00706F57"/>
    <w:rsid w:val="00707D2B"/>
    <w:rsid w:val="00710655"/>
    <w:rsid w:val="00714701"/>
    <w:rsid w:val="0072250C"/>
    <w:rsid w:val="00724F7C"/>
    <w:rsid w:val="00726E1A"/>
    <w:rsid w:val="00730D7B"/>
    <w:rsid w:val="007314AA"/>
    <w:rsid w:val="007315FA"/>
    <w:rsid w:val="007328D9"/>
    <w:rsid w:val="00735679"/>
    <w:rsid w:val="00735A2A"/>
    <w:rsid w:val="0074394C"/>
    <w:rsid w:val="00746E78"/>
    <w:rsid w:val="0075062B"/>
    <w:rsid w:val="00750B49"/>
    <w:rsid w:val="00752289"/>
    <w:rsid w:val="007551EB"/>
    <w:rsid w:val="0076170C"/>
    <w:rsid w:val="00763569"/>
    <w:rsid w:val="00764281"/>
    <w:rsid w:val="007658B8"/>
    <w:rsid w:val="007706A7"/>
    <w:rsid w:val="00773806"/>
    <w:rsid w:val="00773F6A"/>
    <w:rsid w:val="00777C5C"/>
    <w:rsid w:val="00780AA7"/>
    <w:rsid w:val="00780B4B"/>
    <w:rsid w:val="00783F86"/>
    <w:rsid w:val="00785BE1"/>
    <w:rsid w:val="007913F3"/>
    <w:rsid w:val="00793CC5"/>
    <w:rsid w:val="007941C0"/>
    <w:rsid w:val="007948F8"/>
    <w:rsid w:val="007951CC"/>
    <w:rsid w:val="0079663F"/>
    <w:rsid w:val="00797ABC"/>
    <w:rsid w:val="007A08D1"/>
    <w:rsid w:val="007A39D2"/>
    <w:rsid w:val="007A4025"/>
    <w:rsid w:val="007A637C"/>
    <w:rsid w:val="007A7D04"/>
    <w:rsid w:val="007B235C"/>
    <w:rsid w:val="007B24B7"/>
    <w:rsid w:val="007B6CEB"/>
    <w:rsid w:val="007C17C7"/>
    <w:rsid w:val="007C26A0"/>
    <w:rsid w:val="007C295C"/>
    <w:rsid w:val="007C4E1F"/>
    <w:rsid w:val="007D13B9"/>
    <w:rsid w:val="007D2EF0"/>
    <w:rsid w:val="007D37B5"/>
    <w:rsid w:val="007D3F7F"/>
    <w:rsid w:val="007D4F45"/>
    <w:rsid w:val="007D61BA"/>
    <w:rsid w:val="007D6922"/>
    <w:rsid w:val="007E0872"/>
    <w:rsid w:val="007E1DF0"/>
    <w:rsid w:val="007E3EAA"/>
    <w:rsid w:val="007F3ECA"/>
    <w:rsid w:val="007F4350"/>
    <w:rsid w:val="007F6387"/>
    <w:rsid w:val="007F6730"/>
    <w:rsid w:val="007F6B03"/>
    <w:rsid w:val="007F71F4"/>
    <w:rsid w:val="008000F0"/>
    <w:rsid w:val="00801A78"/>
    <w:rsid w:val="00802C1E"/>
    <w:rsid w:val="008054B6"/>
    <w:rsid w:val="008057CE"/>
    <w:rsid w:val="008059D1"/>
    <w:rsid w:val="008062C6"/>
    <w:rsid w:val="008066CF"/>
    <w:rsid w:val="008114E6"/>
    <w:rsid w:val="0081306E"/>
    <w:rsid w:val="00814CBA"/>
    <w:rsid w:val="008208A7"/>
    <w:rsid w:val="00821D29"/>
    <w:rsid w:val="0082287E"/>
    <w:rsid w:val="00822994"/>
    <w:rsid w:val="00825B17"/>
    <w:rsid w:val="00830A2C"/>
    <w:rsid w:val="00831676"/>
    <w:rsid w:val="0083169A"/>
    <w:rsid w:val="00836DE9"/>
    <w:rsid w:val="0083711C"/>
    <w:rsid w:val="00843773"/>
    <w:rsid w:val="008516E0"/>
    <w:rsid w:val="00853F64"/>
    <w:rsid w:val="00854703"/>
    <w:rsid w:val="00864D54"/>
    <w:rsid w:val="00866C0B"/>
    <w:rsid w:val="0086716B"/>
    <w:rsid w:val="008671D0"/>
    <w:rsid w:val="00874152"/>
    <w:rsid w:val="008754CC"/>
    <w:rsid w:val="0087641A"/>
    <w:rsid w:val="008812DA"/>
    <w:rsid w:val="00882ACB"/>
    <w:rsid w:val="008830F8"/>
    <w:rsid w:val="0088544B"/>
    <w:rsid w:val="00887E1E"/>
    <w:rsid w:val="00896FFF"/>
    <w:rsid w:val="008A2414"/>
    <w:rsid w:val="008A6D20"/>
    <w:rsid w:val="008B57EE"/>
    <w:rsid w:val="008B6A7E"/>
    <w:rsid w:val="008B7271"/>
    <w:rsid w:val="008C0302"/>
    <w:rsid w:val="008C0F31"/>
    <w:rsid w:val="008C62C4"/>
    <w:rsid w:val="008C675D"/>
    <w:rsid w:val="008C769B"/>
    <w:rsid w:val="008C7D64"/>
    <w:rsid w:val="008D02F1"/>
    <w:rsid w:val="008D1133"/>
    <w:rsid w:val="008D1B74"/>
    <w:rsid w:val="008D2184"/>
    <w:rsid w:val="008D446A"/>
    <w:rsid w:val="008D6FEE"/>
    <w:rsid w:val="008E2AB2"/>
    <w:rsid w:val="008E4B2B"/>
    <w:rsid w:val="008F3455"/>
    <w:rsid w:val="008F5F5A"/>
    <w:rsid w:val="008F6E92"/>
    <w:rsid w:val="008F7839"/>
    <w:rsid w:val="00900896"/>
    <w:rsid w:val="00900DA0"/>
    <w:rsid w:val="00904546"/>
    <w:rsid w:val="00913580"/>
    <w:rsid w:val="00915E71"/>
    <w:rsid w:val="00916453"/>
    <w:rsid w:val="00916809"/>
    <w:rsid w:val="009223EC"/>
    <w:rsid w:val="009241AE"/>
    <w:rsid w:val="00927625"/>
    <w:rsid w:val="00934EC7"/>
    <w:rsid w:val="00935AD9"/>
    <w:rsid w:val="00940A4F"/>
    <w:rsid w:val="009444CC"/>
    <w:rsid w:val="00947D19"/>
    <w:rsid w:val="009519C5"/>
    <w:rsid w:val="00952BE6"/>
    <w:rsid w:val="00963834"/>
    <w:rsid w:val="009666F8"/>
    <w:rsid w:val="009712E4"/>
    <w:rsid w:val="009714F1"/>
    <w:rsid w:val="009743E0"/>
    <w:rsid w:val="009763D9"/>
    <w:rsid w:val="00981D95"/>
    <w:rsid w:val="00991758"/>
    <w:rsid w:val="00991D46"/>
    <w:rsid w:val="00993A30"/>
    <w:rsid w:val="009A19D9"/>
    <w:rsid w:val="009A5026"/>
    <w:rsid w:val="009A75D1"/>
    <w:rsid w:val="009A7A4F"/>
    <w:rsid w:val="009B11BF"/>
    <w:rsid w:val="009B311E"/>
    <w:rsid w:val="009B5AFA"/>
    <w:rsid w:val="009B616D"/>
    <w:rsid w:val="009B6649"/>
    <w:rsid w:val="009C0089"/>
    <w:rsid w:val="009C0648"/>
    <w:rsid w:val="009C15BA"/>
    <w:rsid w:val="009C32CF"/>
    <w:rsid w:val="009C33AB"/>
    <w:rsid w:val="009C7460"/>
    <w:rsid w:val="009C7D9B"/>
    <w:rsid w:val="009D0E87"/>
    <w:rsid w:val="009D1DA4"/>
    <w:rsid w:val="009D1E18"/>
    <w:rsid w:val="009D4877"/>
    <w:rsid w:val="009D4A9D"/>
    <w:rsid w:val="009D51AA"/>
    <w:rsid w:val="009E2736"/>
    <w:rsid w:val="009E28A4"/>
    <w:rsid w:val="009E5A99"/>
    <w:rsid w:val="009E64F9"/>
    <w:rsid w:val="009F0A65"/>
    <w:rsid w:val="009F46E5"/>
    <w:rsid w:val="009F7537"/>
    <w:rsid w:val="00A00DC4"/>
    <w:rsid w:val="00A023D3"/>
    <w:rsid w:val="00A0293B"/>
    <w:rsid w:val="00A1349D"/>
    <w:rsid w:val="00A15DF3"/>
    <w:rsid w:val="00A16BC2"/>
    <w:rsid w:val="00A20C7F"/>
    <w:rsid w:val="00A22C9C"/>
    <w:rsid w:val="00A23F6B"/>
    <w:rsid w:val="00A33E14"/>
    <w:rsid w:val="00A362CD"/>
    <w:rsid w:val="00A37E12"/>
    <w:rsid w:val="00A40451"/>
    <w:rsid w:val="00A4139B"/>
    <w:rsid w:val="00A4194E"/>
    <w:rsid w:val="00A4233D"/>
    <w:rsid w:val="00A50532"/>
    <w:rsid w:val="00A5145D"/>
    <w:rsid w:val="00A556A8"/>
    <w:rsid w:val="00A601BB"/>
    <w:rsid w:val="00A63167"/>
    <w:rsid w:val="00A67CE2"/>
    <w:rsid w:val="00A713E2"/>
    <w:rsid w:val="00A75D2D"/>
    <w:rsid w:val="00A84ECB"/>
    <w:rsid w:val="00A85224"/>
    <w:rsid w:val="00A9546A"/>
    <w:rsid w:val="00AA1CA0"/>
    <w:rsid w:val="00AA371B"/>
    <w:rsid w:val="00AA51FC"/>
    <w:rsid w:val="00AA7A26"/>
    <w:rsid w:val="00AB0A8E"/>
    <w:rsid w:val="00AB0C9A"/>
    <w:rsid w:val="00AB13A5"/>
    <w:rsid w:val="00AB4A63"/>
    <w:rsid w:val="00AB55FD"/>
    <w:rsid w:val="00AB64F4"/>
    <w:rsid w:val="00AC0128"/>
    <w:rsid w:val="00AC15EB"/>
    <w:rsid w:val="00AC49C0"/>
    <w:rsid w:val="00AC5755"/>
    <w:rsid w:val="00AD0DBC"/>
    <w:rsid w:val="00AD329F"/>
    <w:rsid w:val="00AE4326"/>
    <w:rsid w:val="00AE4A3A"/>
    <w:rsid w:val="00AE558F"/>
    <w:rsid w:val="00AE5AAE"/>
    <w:rsid w:val="00AE68A7"/>
    <w:rsid w:val="00AE70D3"/>
    <w:rsid w:val="00AE7C62"/>
    <w:rsid w:val="00AF07A8"/>
    <w:rsid w:val="00AF0A60"/>
    <w:rsid w:val="00AF0FE1"/>
    <w:rsid w:val="00AF14AF"/>
    <w:rsid w:val="00AF29B7"/>
    <w:rsid w:val="00AF3288"/>
    <w:rsid w:val="00AF4443"/>
    <w:rsid w:val="00AF785E"/>
    <w:rsid w:val="00B02400"/>
    <w:rsid w:val="00B03C70"/>
    <w:rsid w:val="00B06624"/>
    <w:rsid w:val="00B10D36"/>
    <w:rsid w:val="00B11296"/>
    <w:rsid w:val="00B11C43"/>
    <w:rsid w:val="00B161CB"/>
    <w:rsid w:val="00B17B71"/>
    <w:rsid w:val="00B20767"/>
    <w:rsid w:val="00B219E8"/>
    <w:rsid w:val="00B23F02"/>
    <w:rsid w:val="00B2599D"/>
    <w:rsid w:val="00B26FBB"/>
    <w:rsid w:val="00B27693"/>
    <w:rsid w:val="00B31FA6"/>
    <w:rsid w:val="00B3348F"/>
    <w:rsid w:val="00B40B20"/>
    <w:rsid w:val="00B428DF"/>
    <w:rsid w:val="00B45BE2"/>
    <w:rsid w:val="00B47212"/>
    <w:rsid w:val="00B47CF8"/>
    <w:rsid w:val="00B508FA"/>
    <w:rsid w:val="00B51775"/>
    <w:rsid w:val="00B55771"/>
    <w:rsid w:val="00B60FD3"/>
    <w:rsid w:val="00B62F56"/>
    <w:rsid w:val="00B63B4E"/>
    <w:rsid w:val="00B6460B"/>
    <w:rsid w:val="00B715B5"/>
    <w:rsid w:val="00B71671"/>
    <w:rsid w:val="00B83045"/>
    <w:rsid w:val="00B83C5C"/>
    <w:rsid w:val="00B8568B"/>
    <w:rsid w:val="00B85842"/>
    <w:rsid w:val="00B87658"/>
    <w:rsid w:val="00B87F16"/>
    <w:rsid w:val="00B90B09"/>
    <w:rsid w:val="00B92661"/>
    <w:rsid w:val="00B93044"/>
    <w:rsid w:val="00B94CE7"/>
    <w:rsid w:val="00B954FA"/>
    <w:rsid w:val="00B96D5A"/>
    <w:rsid w:val="00B96DAA"/>
    <w:rsid w:val="00B97428"/>
    <w:rsid w:val="00B97C37"/>
    <w:rsid w:val="00BA2150"/>
    <w:rsid w:val="00BA5504"/>
    <w:rsid w:val="00BA680E"/>
    <w:rsid w:val="00BB05A9"/>
    <w:rsid w:val="00BB347B"/>
    <w:rsid w:val="00BB58E4"/>
    <w:rsid w:val="00BB69B1"/>
    <w:rsid w:val="00BB769F"/>
    <w:rsid w:val="00BB78E5"/>
    <w:rsid w:val="00BC3786"/>
    <w:rsid w:val="00BC39F9"/>
    <w:rsid w:val="00BC5D45"/>
    <w:rsid w:val="00BC6597"/>
    <w:rsid w:val="00BD38E4"/>
    <w:rsid w:val="00BD563E"/>
    <w:rsid w:val="00BD571F"/>
    <w:rsid w:val="00BE015D"/>
    <w:rsid w:val="00BE266F"/>
    <w:rsid w:val="00BE3EB4"/>
    <w:rsid w:val="00BE40DC"/>
    <w:rsid w:val="00BF04BF"/>
    <w:rsid w:val="00BF0ADE"/>
    <w:rsid w:val="00BF1561"/>
    <w:rsid w:val="00BF33EC"/>
    <w:rsid w:val="00BF4A88"/>
    <w:rsid w:val="00C0380A"/>
    <w:rsid w:val="00C13AF9"/>
    <w:rsid w:val="00C14384"/>
    <w:rsid w:val="00C146EF"/>
    <w:rsid w:val="00C15D3B"/>
    <w:rsid w:val="00C16084"/>
    <w:rsid w:val="00C171FE"/>
    <w:rsid w:val="00C17265"/>
    <w:rsid w:val="00C20D38"/>
    <w:rsid w:val="00C21491"/>
    <w:rsid w:val="00C21A36"/>
    <w:rsid w:val="00C21F96"/>
    <w:rsid w:val="00C23595"/>
    <w:rsid w:val="00C315A8"/>
    <w:rsid w:val="00C337FA"/>
    <w:rsid w:val="00C36D4B"/>
    <w:rsid w:val="00C413BA"/>
    <w:rsid w:val="00C42DC9"/>
    <w:rsid w:val="00C46289"/>
    <w:rsid w:val="00C46F36"/>
    <w:rsid w:val="00C54162"/>
    <w:rsid w:val="00C55710"/>
    <w:rsid w:val="00C55BA0"/>
    <w:rsid w:val="00C5663D"/>
    <w:rsid w:val="00C6166C"/>
    <w:rsid w:val="00C616F1"/>
    <w:rsid w:val="00C62C44"/>
    <w:rsid w:val="00C64CD7"/>
    <w:rsid w:val="00C65BD7"/>
    <w:rsid w:val="00C75661"/>
    <w:rsid w:val="00C757CB"/>
    <w:rsid w:val="00C7747A"/>
    <w:rsid w:val="00C7760B"/>
    <w:rsid w:val="00C80A74"/>
    <w:rsid w:val="00C82205"/>
    <w:rsid w:val="00C839E2"/>
    <w:rsid w:val="00C853C1"/>
    <w:rsid w:val="00C90271"/>
    <w:rsid w:val="00C91B82"/>
    <w:rsid w:val="00C928C7"/>
    <w:rsid w:val="00C92D1C"/>
    <w:rsid w:val="00C94B17"/>
    <w:rsid w:val="00C96DB1"/>
    <w:rsid w:val="00CA15C8"/>
    <w:rsid w:val="00CA753D"/>
    <w:rsid w:val="00CA7E99"/>
    <w:rsid w:val="00CB4BAA"/>
    <w:rsid w:val="00CB56D3"/>
    <w:rsid w:val="00CB5D79"/>
    <w:rsid w:val="00CB6203"/>
    <w:rsid w:val="00CB6CBA"/>
    <w:rsid w:val="00CB7119"/>
    <w:rsid w:val="00CC6BCA"/>
    <w:rsid w:val="00CD06D3"/>
    <w:rsid w:val="00CD23BC"/>
    <w:rsid w:val="00CD2852"/>
    <w:rsid w:val="00CD4057"/>
    <w:rsid w:val="00CD4FF3"/>
    <w:rsid w:val="00CD52FD"/>
    <w:rsid w:val="00CE0088"/>
    <w:rsid w:val="00CE03EE"/>
    <w:rsid w:val="00CE284B"/>
    <w:rsid w:val="00CE5A87"/>
    <w:rsid w:val="00CE6E5C"/>
    <w:rsid w:val="00CF0149"/>
    <w:rsid w:val="00CF0A1A"/>
    <w:rsid w:val="00CF33C1"/>
    <w:rsid w:val="00CF56A6"/>
    <w:rsid w:val="00CF6F93"/>
    <w:rsid w:val="00CF773A"/>
    <w:rsid w:val="00D02849"/>
    <w:rsid w:val="00D073BE"/>
    <w:rsid w:val="00D11102"/>
    <w:rsid w:val="00D12843"/>
    <w:rsid w:val="00D13363"/>
    <w:rsid w:val="00D152F1"/>
    <w:rsid w:val="00D17006"/>
    <w:rsid w:val="00D211DA"/>
    <w:rsid w:val="00D22166"/>
    <w:rsid w:val="00D27D13"/>
    <w:rsid w:val="00D31ED7"/>
    <w:rsid w:val="00D3255C"/>
    <w:rsid w:val="00D32CF2"/>
    <w:rsid w:val="00D34E1E"/>
    <w:rsid w:val="00D354CA"/>
    <w:rsid w:val="00D40192"/>
    <w:rsid w:val="00D4048A"/>
    <w:rsid w:val="00D42445"/>
    <w:rsid w:val="00D43C70"/>
    <w:rsid w:val="00D4636D"/>
    <w:rsid w:val="00D46C58"/>
    <w:rsid w:val="00D47FDB"/>
    <w:rsid w:val="00D52A81"/>
    <w:rsid w:val="00D56387"/>
    <w:rsid w:val="00D60157"/>
    <w:rsid w:val="00D62588"/>
    <w:rsid w:val="00D625A9"/>
    <w:rsid w:val="00D67DF3"/>
    <w:rsid w:val="00D70FB0"/>
    <w:rsid w:val="00D720F6"/>
    <w:rsid w:val="00D72305"/>
    <w:rsid w:val="00D73BD7"/>
    <w:rsid w:val="00D81C54"/>
    <w:rsid w:val="00D821B7"/>
    <w:rsid w:val="00D82EE2"/>
    <w:rsid w:val="00D84919"/>
    <w:rsid w:val="00D84AC4"/>
    <w:rsid w:val="00D85240"/>
    <w:rsid w:val="00D876E3"/>
    <w:rsid w:val="00D91583"/>
    <w:rsid w:val="00D916A8"/>
    <w:rsid w:val="00D92A09"/>
    <w:rsid w:val="00D933E9"/>
    <w:rsid w:val="00D93EEB"/>
    <w:rsid w:val="00D95033"/>
    <w:rsid w:val="00D959CE"/>
    <w:rsid w:val="00DA12F1"/>
    <w:rsid w:val="00DA1632"/>
    <w:rsid w:val="00DA42C2"/>
    <w:rsid w:val="00DA74E5"/>
    <w:rsid w:val="00DB6D34"/>
    <w:rsid w:val="00DC1884"/>
    <w:rsid w:val="00DC2E37"/>
    <w:rsid w:val="00DC33CF"/>
    <w:rsid w:val="00DC728F"/>
    <w:rsid w:val="00DD2BE5"/>
    <w:rsid w:val="00DD7665"/>
    <w:rsid w:val="00DE326A"/>
    <w:rsid w:val="00DF1A71"/>
    <w:rsid w:val="00E046F2"/>
    <w:rsid w:val="00E04E20"/>
    <w:rsid w:val="00E10ADC"/>
    <w:rsid w:val="00E11104"/>
    <w:rsid w:val="00E16C4D"/>
    <w:rsid w:val="00E22261"/>
    <w:rsid w:val="00E229DE"/>
    <w:rsid w:val="00E259E1"/>
    <w:rsid w:val="00E2710D"/>
    <w:rsid w:val="00E27AB1"/>
    <w:rsid w:val="00E31BD8"/>
    <w:rsid w:val="00E327DF"/>
    <w:rsid w:val="00E352D5"/>
    <w:rsid w:val="00E354E9"/>
    <w:rsid w:val="00E35913"/>
    <w:rsid w:val="00E375C6"/>
    <w:rsid w:val="00E40A43"/>
    <w:rsid w:val="00E42E99"/>
    <w:rsid w:val="00E47C88"/>
    <w:rsid w:val="00E56497"/>
    <w:rsid w:val="00E6045A"/>
    <w:rsid w:val="00E6118F"/>
    <w:rsid w:val="00E62386"/>
    <w:rsid w:val="00E643F5"/>
    <w:rsid w:val="00E65D07"/>
    <w:rsid w:val="00E66347"/>
    <w:rsid w:val="00E67861"/>
    <w:rsid w:val="00E72465"/>
    <w:rsid w:val="00E80AF2"/>
    <w:rsid w:val="00E81939"/>
    <w:rsid w:val="00E90AF7"/>
    <w:rsid w:val="00E937E5"/>
    <w:rsid w:val="00E94EE7"/>
    <w:rsid w:val="00E95A70"/>
    <w:rsid w:val="00EA407E"/>
    <w:rsid w:val="00EA71CA"/>
    <w:rsid w:val="00EB0114"/>
    <w:rsid w:val="00EB0738"/>
    <w:rsid w:val="00EB274E"/>
    <w:rsid w:val="00EB39F8"/>
    <w:rsid w:val="00EB6577"/>
    <w:rsid w:val="00EB65EB"/>
    <w:rsid w:val="00EB7FA5"/>
    <w:rsid w:val="00EC0250"/>
    <w:rsid w:val="00EC08AB"/>
    <w:rsid w:val="00EC1629"/>
    <w:rsid w:val="00EC1F5F"/>
    <w:rsid w:val="00EC3095"/>
    <w:rsid w:val="00EC395B"/>
    <w:rsid w:val="00EC43ED"/>
    <w:rsid w:val="00EC61D6"/>
    <w:rsid w:val="00EC6512"/>
    <w:rsid w:val="00EC7F08"/>
    <w:rsid w:val="00ED08A9"/>
    <w:rsid w:val="00ED58F0"/>
    <w:rsid w:val="00ED5E18"/>
    <w:rsid w:val="00ED70EF"/>
    <w:rsid w:val="00EE08C5"/>
    <w:rsid w:val="00EE1135"/>
    <w:rsid w:val="00EE246E"/>
    <w:rsid w:val="00EE4834"/>
    <w:rsid w:val="00EE5278"/>
    <w:rsid w:val="00EE6938"/>
    <w:rsid w:val="00EE7EC5"/>
    <w:rsid w:val="00EF2C0A"/>
    <w:rsid w:val="00EF3A8F"/>
    <w:rsid w:val="00EF5706"/>
    <w:rsid w:val="00EF63F7"/>
    <w:rsid w:val="00EF6742"/>
    <w:rsid w:val="00EF6A4F"/>
    <w:rsid w:val="00EF6DEE"/>
    <w:rsid w:val="00EF77DC"/>
    <w:rsid w:val="00F006BF"/>
    <w:rsid w:val="00F007F1"/>
    <w:rsid w:val="00F03AA9"/>
    <w:rsid w:val="00F04380"/>
    <w:rsid w:val="00F07ED1"/>
    <w:rsid w:val="00F10F4B"/>
    <w:rsid w:val="00F11F0D"/>
    <w:rsid w:val="00F15FDA"/>
    <w:rsid w:val="00F16879"/>
    <w:rsid w:val="00F2008E"/>
    <w:rsid w:val="00F230BC"/>
    <w:rsid w:val="00F237F7"/>
    <w:rsid w:val="00F245D1"/>
    <w:rsid w:val="00F305FA"/>
    <w:rsid w:val="00F3415A"/>
    <w:rsid w:val="00F3479D"/>
    <w:rsid w:val="00F408B1"/>
    <w:rsid w:val="00F41D54"/>
    <w:rsid w:val="00F4634D"/>
    <w:rsid w:val="00F50D52"/>
    <w:rsid w:val="00F52083"/>
    <w:rsid w:val="00F5331B"/>
    <w:rsid w:val="00F5571F"/>
    <w:rsid w:val="00F5593F"/>
    <w:rsid w:val="00F560C8"/>
    <w:rsid w:val="00F70EF6"/>
    <w:rsid w:val="00F7253D"/>
    <w:rsid w:val="00F75458"/>
    <w:rsid w:val="00F779DC"/>
    <w:rsid w:val="00F806E0"/>
    <w:rsid w:val="00F80DAF"/>
    <w:rsid w:val="00F81735"/>
    <w:rsid w:val="00F8450C"/>
    <w:rsid w:val="00F848A8"/>
    <w:rsid w:val="00F85C4C"/>
    <w:rsid w:val="00F864F2"/>
    <w:rsid w:val="00F873ED"/>
    <w:rsid w:val="00F904E2"/>
    <w:rsid w:val="00F90C2D"/>
    <w:rsid w:val="00F92707"/>
    <w:rsid w:val="00F939C5"/>
    <w:rsid w:val="00F93B6A"/>
    <w:rsid w:val="00F964FC"/>
    <w:rsid w:val="00FA244C"/>
    <w:rsid w:val="00FA33DD"/>
    <w:rsid w:val="00FA449F"/>
    <w:rsid w:val="00FB1D1A"/>
    <w:rsid w:val="00FB1DEC"/>
    <w:rsid w:val="00FB3B2F"/>
    <w:rsid w:val="00FB61CB"/>
    <w:rsid w:val="00FC0259"/>
    <w:rsid w:val="00FC2CA1"/>
    <w:rsid w:val="00FC2F4B"/>
    <w:rsid w:val="00FC7E5C"/>
    <w:rsid w:val="00FD0DFA"/>
    <w:rsid w:val="00FD1482"/>
    <w:rsid w:val="00FD2224"/>
    <w:rsid w:val="00FD7B50"/>
    <w:rsid w:val="00FE0317"/>
    <w:rsid w:val="00FE0BA3"/>
    <w:rsid w:val="00FE10DF"/>
    <w:rsid w:val="00FE3CEE"/>
    <w:rsid w:val="00FF15FC"/>
    <w:rsid w:val="00FF3225"/>
    <w:rsid w:val="00FF67D8"/>
    <w:rsid w:val="00FF6A46"/>
    <w:rsid w:val="00FF78BB"/>
    <w:rsid w:val="21B186BA"/>
    <w:rsid w:val="276A35B4"/>
    <w:rsid w:val="660BFC4E"/>
    <w:rsid w:val="6A395ED9"/>
    <w:rsid w:val="73F976E4"/>
    <w:rsid w:val="794460AC"/>
    <w:rsid w:val="7EA305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E7B65E"/>
  <w15:docId w15:val="{FF3602F4-B580-4B1D-B58B-20F835A50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Batang"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semiHidden="1" w:unhideWhenUsed="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semiHidden="1" w:unhideWhenUsed="1"/>
    <w:lsdException w:name="header"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uiPriority="1"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rFonts w:ascii="Arial" w:hAnsi="Arial" w:cs="Arial"/>
      <w:sz w:val="22"/>
      <w:szCs w:val="22"/>
      <w:lang w:eastAsia="ko-KR" w:bidi="ur-PK"/>
    </w:rPr>
  </w:style>
  <w:style w:type="paragraph" w:styleId="Heading1">
    <w:name w:val="heading 1"/>
    <w:basedOn w:val="Normal"/>
    <w:next w:val="Normal"/>
    <w:link w:val="Heading1Char"/>
    <w:qFormat/>
    <w:pPr>
      <w:keepNext/>
      <w:spacing w:before="240" w:after="60"/>
      <w:outlineLvl w:val="0"/>
    </w:pPr>
    <w:rPr>
      <w:rFonts w:eastAsia="Times New Roman"/>
      <w:b/>
      <w:bCs/>
      <w:kern w:val="32"/>
      <w:sz w:val="32"/>
      <w:szCs w:val="32"/>
      <w:lang w:eastAsia="en-GB" w:bidi="ar-SA"/>
    </w:rPr>
  </w:style>
  <w:style w:type="paragraph" w:styleId="Heading3">
    <w:name w:val="heading 3"/>
    <w:basedOn w:val="Normal"/>
    <w:next w:val="Normal"/>
    <w:qFormat/>
    <w:pPr>
      <w:keepNext/>
      <w:spacing w:before="240" w:after="60"/>
      <w:outlineLvl w:val="2"/>
    </w:pPr>
    <w:rPr>
      <w:rFonts w:eastAsia="Times New Roman"/>
      <w:b/>
      <w:bCs/>
      <w:sz w:val="26"/>
      <w:szCs w:val="26"/>
      <w:lang w:eastAsia="en-GB" w:bidi="ar-SA"/>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uiPriority w:val="99"/>
    <w:rPr>
      <w:color w:val="0000FF"/>
      <w:u w:val="single"/>
    </w:rPr>
  </w:style>
  <w:style w:type="paragraph" w:styleId="Footer">
    <w:name w:val="footer"/>
    <w:basedOn w:val="Normal"/>
    <w:link w:val="FooterChar"/>
    <w:uiPriority w:val="99"/>
    <w:pPr>
      <w:tabs>
        <w:tab w:val="center" w:pos="4153"/>
        <w:tab w:val="right" w:pos="8306"/>
      </w:tabs>
    </w:pPr>
    <w:rPr>
      <w:rFonts w:eastAsia="Times New Roman"/>
      <w:lang w:eastAsia="en-GB" w:bidi="ar-SA"/>
    </w:rPr>
  </w:style>
  <w:style w:type="character" w:styleId="PageNumber">
    <w:name w:val="page number"/>
    <w:basedOn w:val="DefaultParagraphFont"/>
  </w:style>
  <w:style w:type="character" w:styleId="FootnoteReference">
    <w:name w:val="footnote reference"/>
    <w:semiHidden/>
    <w:rPr>
      <w:vertAlign w:val="superscript"/>
    </w:rPr>
  </w:style>
  <w:style w:type="paragraph" w:styleId="PlainText">
    <w:name w:val="Plain Text"/>
    <w:basedOn w:val="Normal"/>
    <w:rPr>
      <w:rFonts w:ascii="Courier New" w:hAnsi="Courier New" w:eastAsia="Times New Roman" w:cs="Times New Roman"/>
      <w:sz w:val="20"/>
      <w:szCs w:val="20"/>
      <w:lang w:eastAsia="en-GB" w:bidi="ar-SA"/>
    </w:rPr>
  </w:style>
  <w:style w:type="character" w:styleId="CharChar3" w:customStyle="1">
    <w:name w:val="Char Char3"/>
    <w:rPr>
      <w:rFonts w:ascii="Courier New" w:hAnsi="Courier New"/>
      <w:lang w:val="en-GB" w:eastAsia="en-GB" w:bidi="ar-SA"/>
    </w:rPr>
  </w:style>
  <w:style w:type="paragraph" w:styleId="Header">
    <w:name w:val="head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rPr>
      <w:sz w:val="20"/>
      <w:szCs w:val="20"/>
    </w:rPr>
  </w:style>
  <w:style w:type="paragraph" w:styleId="CommentSubject">
    <w:name w:val="annotation subject"/>
    <w:basedOn w:val="CommentText"/>
    <w:next w:val="CommentText"/>
    <w:semiHidden/>
    <w:unhideWhenUsed/>
    <w:rPr>
      <w:b/>
      <w:bCs/>
    </w:rPr>
  </w:style>
  <w:style w:type="character" w:styleId="CharChar" w:customStyle="1">
    <w:name w:val="Char Char"/>
    <w:semiHidden/>
    <w:rPr>
      <w:rFonts w:ascii="Arial" w:hAnsi="Arial" w:cs="Arial"/>
      <w:lang w:val="en-GB" w:eastAsia="ko-KR" w:bidi="ur-PK"/>
    </w:rPr>
  </w:style>
  <w:style w:type="character" w:styleId="CommentSubjectChar" w:customStyle="1">
    <w:name w:val="Comment Subject Char"/>
    <w:basedOn w:val="CharChar"/>
    <w:rPr>
      <w:rFonts w:ascii="Arial" w:hAnsi="Arial" w:cs="Arial"/>
      <w:lang w:val="en-GB" w:eastAsia="ko-KR" w:bidi="ur-PK"/>
    </w:rPr>
  </w:style>
  <w:style w:type="paragraph" w:styleId="FootnoteText">
    <w:name w:val="footnote text"/>
    <w:basedOn w:val="Normal"/>
    <w:link w:val="FootnoteTextChar"/>
    <w:semiHidden/>
    <w:rPr>
      <w:sz w:val="20"/>
      <w:szCs w:val="20"/>
    </w:rPr>
  </w:style>
  <w:style w:type="character" w:styleId="FollowedHyperlink">
    <w:name w:val="FollowedHyperlink"/>
    <w:rPr>
      <w:color w:val="800080"/>
      <w:u w:val="single"/>
    </w:rPr>
  </w:style>
  <w:style w:type="paragraph" w:styleId="ListParagraph">
    <w:name w:val="List Paragraph"/>
    <w:basedOn w:val="Normal"/>
    <w:uiPriority w:val="34"/>
    <w:qFormat/>
    <w:rsid w:val="005C11B8"/>
    <w:pPr>
      <w:ind w:left="720"/>
    </w:pPr>
  </w:style>
  <w:style w:type="character" w:styleId="UnresolvedMention1" w:customStyle="1">
    <w:name w:val="Unresolved Mention1"/>
    <w:uiPriority w:val="99"/>
    <w:semiHidden/>
    <w:unhideWhenUsed/>
    <w:rsid w:val="00B3348F"/>
    <w:rPr>
      <w:color w:val="605E5C"/>
      <w:shd w:val="clear" w:color="auto" w:fill="E1DFDD"/>
    </w:rPr>
  </w:style>
  <w:style w:type="paragraph" w:styleId="NormalWeb">
    <w:name w:val="Normal (Web)"/>
    <w:basedOn w:val="Normal"/>
    <w:uiPriority w:val="99"/>
    <w:unhideWhenUsed/>
    <w:rsid w:val="00B90B09"/>
    <w:pPr>
      <w:spacing w:before="100" w:beforeAutospacing="1" w:after="100" w:afterAutospacing="1"/>
    </w:pPr>
    <w:rPr>
      <w:rFonts w:ascii="Times New Roman" w:hAnsi="Times New Roman" w:eastAsia="Times New Roman" w:cs="Times New Roman"/>
      <w:sz w:val="24"/>
      <w:szCs w:val="24"/>
      <w:lang w:eastAsia="en-US" w:bidi="ar-SA"/>
    </w:rPr>
  </w:style>
  <w:style w:type="paragraph" w:styleId="TOCHeading">
    <w:name w:val="TOC Heading"/>
    <w:basedOn w:val="Heading1"/>
    <w:next w:val="Normal"/>
    <w:uiPriority w:val="39"/>
    <w:semiHidden/>
    <w:unhideWhenUsed/>
    <w:qFormat/>
    <w:rsid w:val="00DC728F"/>
    <w:pPr>
      <w:keepLines/>
      <w:spacing w:before="480" w:after="0" w:line="276" w:lineRule="auto"/>
      <w:outlineLvl w:val="9"/>
    </w:pPr>
    <w:rPr>
      <w:rFonts w:ascii="Cambria" w:hAnsi="Cambria" w:eastAsia="MS Gothic" w:cs="Times New Roman"/>
      <w:color w:val="365F91"/>
      <w:kern w:val="0"/>
      <w:sz w:val="28"/>
      <w:szCs w:val="28"/>
      <w:lang w:val="en-US" w:eastAsia="ja-JP"/>
    </w:rPr>
  </w:style>
  <w:style w:type="paragraph" w:styleId="TOC1">
    <w:name w:val="toc 1"/>
    <w:basedOn w:val="Normal"/>
    <w:next w:val="Normal"/>
    <w:autoRedefine/>
    <w:uiPriority w:val="39"/>
    <w:rsid w:val="00DC728F"/>
  </w:style>
  <w:style w:type="paragraph" w:styleId="TOC3">
    <w:name w:val="toc 3"/>
    <w:basedOn w:val="Normal"/>
    <w:next w:val="Normal"/>
    <w:autoRedefine/>
    <w:uiPriority w:val="39"/>
    <w:rsid w:val="00DC728F"/>
    <w:pPr>
      <w:ind w:left="440"/>
    </w:pPr>
  </w:style>
  <w:style w:type="character" w:styleId="Strong">
    <w:name w:val="Strong"/>
    <w:uiPriority w:val="22"/>
    <w:qFormat/>
    <w:rsid w:val="00DC728F"/>
    <w:rPr>
      <w:b/>
      <w:bCs/>
    </w:rPr>
  </w:style>
  <w:style w:type="character" w:styleId="FooterChar" w:customStyle="1">
    <w:name w:val="Footer Char"/>
    <w:link w:val="Footer"/>
    <w:uiPriority w:val="99"/>
    <w:rsid w:val="00402CA3"/>
    <w:rPr>
      <w:rFonts w:ascii="Arial" w:hAnsi="Arial" w:eastAsia="Times New Roman" w:cs="Arial"/>
      <w:sz w:val="22"/>
      <w:szCs w:val="22"/>
    </w:rPr>
  </w:style>
  <w:style w:type="character" w:styleId="FootnoteTextChar" w:customStyle="1">
    <w:name w:val="Footnote Text Char"/>
    <w:basedOn w:val="DefaultParagraphFont"/>
    <w:link w:val="FootnoteText"/>
    <w:semiHidden/>
    <w:rsid w:val="00EB7FA5"/>
    <w:rPr>
      <w:rFonts w:ascii="Arial" w:hAnsi="Arial" w:cs="Arial"/>
      <w:lang w:eastAsia="ko-KR" w:bidi="ur-PK"/>
    </w:rPr>
  </w:style>
  <w:style w:type="paragraph" w:styleId="BodyText">
    <w:name w:val="Body Text"/>
    <w:basedOn w:val="Normal"/>
    <w:link w:val="BodyTextChar"/>
    <w:uiPriority w:val="1"/>
    <w:unhideWhenUsed/>
    <w:qFormat/>
    <w:rsid w:val="00AC5755"/>
    <w:pPr>
      <w:widowControl w:val="0"/>
      <w:autoSpaceDE w:val="0"/>
      <w:autoSpaceDN w:val="0"/>
    </w:pPr>
    <w:rPr>
      <w:rFonts w:ascii="Trebuchet MS" w:hAnsi="Trebuchet MS" w:eastAsia="Trebuchet MS" w:cs="Trebuchet MS"/>
      <w:sz w:val="24"/>
      <w:szCs w:val="24"/>
      <w:lang w:val="en-US" w:eastAsia="en-US" w:bidi="ar-SA"/>
    </w:rPr>
  </w:style>
  <w:style w:type="character" w:styleId="BodyTextChar" w:customStyle="1">
    <w:name w:val="Body Text Char"/>
    <w:basedOn w:val="DefaultParagraphFont"/>
    <w:link w:val="BodyText"/>
    <w:uiPriority w:val="1"/>
    <w:rsid w:val="00AC5755"/>
    <w:rPr>
      <w:rFonts w:ascii="Trebuchet MS" w:hAnsi="Trebuchet MS" w:eastAsia="Trebuchet MS" w:cs="Trebuchet MS"/>
      <w:sz w:val="24"/>
      <w:szCs w:val="24"/>
      <w:lang w:val="en-US" w:eastAsia="en-US"/>
    </w:rPr>
  </w:style>
  <w:style w:type="character" w:styleId="Heading1Char" w:customStyle="1">
    <w:name w:val="Heading 1 Char"/>
    <w:basedOn w:val="DefaultParagraphFont"/>
    <w:link w:val="Heading1"/>
    <w:rsid w:val="00FF67D8"/>
    <w:rPr>
      <w:rFonts w:ascii="Arial" w:hAnsi="Arial" w:eastAsia="Times New Roman" w:cs="Arial"/>
      <w:b/>
      <w:bCs/>
      <w:kern w:val="32"/>
      <w:sz w:val="32"/>
      <w:szCs w:val="32"/>
    </w:rPr>
  </w:style>
  <w:style w:type="character" w:styleId="UnresolvedMention">
    <w:name w:val="Unresolved Mention"/>
    <w:basedOn w:val="DefaultParagraphFont"/>
    <w:uiPriority w:val="99"/>
    <w:semiHidden/>
    <w:unhideWhenUsed/>
    <w:rsid w:val="00FF67D8"/>
    <w:rPr>
      <w:color w:val="605E5C"/>
      <w:shd w:val="clear" w:color="auto" w:fill="E1DFDD"/>
    </w:rPr>
  </w:style>
  <w:style w:type="character" w:styleId="CommentTextChar" w:customStyle="1">
    <w:name w:val="Comment Text Char"/>
    <w:basedOn w:val="DefaultParagraphFont"/>
    <w:link w:val="CommentText"/>
    <w:uiPriority w:val="99"/>
    <w:semiHidden/>
    <w:rsid w:val="00C16084"/>
    <w:rPr>
      <w:rFonts w:ascii="Arial" w:hAnsi="Arial" w:cs="Arial"/>
      <w:lang w:eastAsia="ko-KR" w:bidi="ur-PK"/>
    </w:rPr>
  </w:style>
  <w:style w:type="table" w:styleId="TableGrid">
    <w:name w:val="Table Grid"/>
    <w:basedOn w:val="TableNormal"/>
    <w:uiPriority w:val="59"/>
    <w:rsid w:val="002E6972"/>
    <w:rPr>
      <w:rFonts w:asciiTheme="minorHAnsi" w:hAnsiTheme="minorHAnsi" w:eastAsiaTheme="minorHAnsi" w:cstheme="minorBid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Emphasis">
    <w:name w:val="Emphasis"/>
    <w:basedOn w:val="DefaultParagraphFont"/>
    <w:uiPriority w:val="20"/>
    <w:qFormat/>
    <w:rsid w:val="006B66DD"/>
    <w:rPr>
      <w:i/>
      <w:iCs/>
    </w:rPr>
  </w:style>
  <w:style w:type="paragraph" w:styleId="paragraph" w:customStyle="1">
    <w:name w:val="paragraph"/>
    <w:basedOn w:val="Normal"/>
    <w:rsid w:val="0000164F"/>
    <w:pPr>
      <w:spacing w:before="100" w:beforeAutospacing="1" w:after="100" w:afterAutospacing="1"/>
    </w:pPr>
    <w:rPr>
      <w:rFonts w:ascii="Times New Roman" w:hAnsi="Times New Roman" w:eastAsia="Times New Roman" w:cs="Times New Roman"/>
      <w:sz w:val="24"/>
      <w:szCs w:val="24"/>
      <w:lang w:eastAsia="en-GB" w:bidi="ar-SA"/>
    </w:rPr>
  </w:style>
  <w:style w:type="character" w:styleId="normaltextrun" w:customStyle="1">
    <w:name w:val="normaltextrun"/>
    <w:basedOn w:val="DefaultParagraphFont"/>
    <w:rsid w:val="0000164F"/>
  </w:style>
  <w:style w:type="character" w:styleId="eop" w:customStyle="1">
    <w:name w:val="eop"/>
    <w:basedOn w:val="DefaultParagraphFont"/>
    <w:rsid w:val="0000164F"/>
  </w:style>
  <w:style w:type="paragraph" w:styleId="Heading1SSCR" w:customStyle="1">
    <w:name w:val="Heading 1 (SSCR)"/>
    <w:basedOn w:val="Normal"/>
    <w:link w:val="Heading1SSCRChar"/>
    <w:uiPriority w:val="1"/>
    <w:qFormat/>
    <w:rsid w:val="00CF6F93"/>
    <w:pPr>
      <w:keepNext/>
      <w:keepLines/>
      <w:spacing w:line="278" w:lineRule="auto"/>
      <w:ind w:left="720" w:hanging="360"/>
      <w:outlineLvl w:val="0"/>
    </w:pPr>
    <w:rPr>
      <w:rFonts w:asciiTheme="majorHAnsi" w:hAnsiTheme="majorHAnsi" w:eastAsiaTheme="majorEastAsia" w:cstheme="majorBidi"/>
      <w:b/>
      <w:bCs/>
      <w:color w:val="2F5496"/>
      <w:kern w:val="2"/>
      <w:sz w:val="24"/>
      <w:szCs w:val="24"/>
      <w14:ligatures w14:val="standardContextual"/>
    </w:rPr>
  </w:style>
  <w:style w:type="character" w:styleId="Heading1SSCRChar" w:customStyle="1">
    <w:name w:val="Heading 1 (SSCR) Char"/>
    <w:basedOn w:val="DefaultParagraphFont"/>
    <w:link w:val="Heading1SSCR"/>
    <w:uiPriority w:val="1"/>
    <w:rsid w:val="00CF6F93"/>
    <w:rPr>
      <w:rFonts w:asciiTheme="majorHAnsi" w:hAnsiTheme="majorHAnsi" w:eastAsiaTheme="majorEastAsia" w:cstheme="majorBidi"/>
      <w:b/>
      <w:bCs/>
      <w:color w:val="2F5496"/>
      <w:kern w:val="2"/>
      <w:sz w:val="24"/>
      <w:szCs w:val="24"/>
      <w:lang w:eastAsia="ko-KR" w:bidi="ur-PK"/>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857753">
      <w:bodyDiv w:val="1"/>
      <w:marLeft w:val="0"/>
      <w:marRight w:val="0"/>
      <w:marTop w:val="0"/>
      <w:marBottom w:val="0"/>
      <w:divBdr>
        <w:top w:val="none" w:sz="0" w:space="0" w:color="auto"/>
        <w:left w:val="none" w:sz="0" w:space="0" w:color="auto"/>
        <w:bottom w:val="none" w:sz="0" w:space="0" w:color="auto"/>
        <w:right w:val="none" w:sz="0" w:space="0" w:color="auto"/>
      </w:divBdr>
    </w:div>
    <w:div w:id="71439617">
      <w:bodyDiv w:val="1"/>
      <w:marLeft w:val="0"/>
      <w:marRight w:val="0"/>
      <w:marTop w:val="0"/>
      <w:marBottom w:val="0"/>
      <w:divBdr>
        <w:top w:val="none" w:sz="0" w:space="0" w:color="auto"/>
        <w:left w:val="none" w:sz="0" w:space="0" w:color="auto"/>
        <w:bottom w:val="none" w:sz="0" w:space="0" w:color="auto"/>
        <w:right w:val="none" w:sz="0" w:space="0" w:color="auto"/>
      </w:divBdr>
    </w:div>
    <w:div w:id="126897708">
      <w:bodyDiv w:val="1"/>
      <w:marLeft w:val="0"/>
      <w:marRight w:val="0"/>
      <w:marTop w:val="0"/>
      <w:marBottom w:val="0"/>
      <w:divBdr>
        <w:top w:val="none" w:sz="0" w:space="0" w:color="auto"/>
        <w:left w:val="none" w:sz="0" w:space="0" w:color="auto"/>
        <w:bottom w:val="none" w:sz="0" w:space="0" w:color="auto"/>
        <w:right w:val="none" w:sz="0" w:space="0" w:color="auto"/>
      </w:divBdr>
    </w:div>
    <w:div w:id="152114375">
      <w:bodyDiv w:val="1"/>
      <w:marLeft w:val="0"/>
      <w:marRight w:val="0"/>
      <w:marTop w:val="0"/>
      <w:marBottom w:val="0"/>
      <w:divBdr>
        <w:top w:val="none" w:sz="0" w:space="0" w:color="auto"/>
        <w:left w:val="none" w:sz="0" w:space="0" w:color="auto"/>
        <w:bottom w:val="none" w:sz="0" w:space="0" w:color="auto"/>
        <w:right w:val="none" w:sz="0" w:space="0" w:color="auto"/>
      </w:divBdr>
    </w:div>
    <w:div w:id="194388302">
      <w:bodyDiv w:val="1"/>
      <w:marLeft w:val="0"/>
      <w:marRight w:val="0"/>
      <w:marTop w:val="0"/>
      <w:marBottom w:val="0"/>
      <w:divBdr>
        <w:top w:val="none" w:sz="0" w:space="0" w:color="auto"/>
        <w:left w:val="none" w:sz="0" w:space="0" w:color="auto"/>
        <w:bottom w:val="none" w:sz="0" w:space="0" w:color="auto"/>
        <w:right w:val="none" w:sz="0" w:space="0" w:color="auto"/>
      </w:divBdr>
    </w:div>
    <w:div w:id="314770289">
      <w:bodyDiv w:val="1"/>
      <w:marLeft w:val="0"/>
      <w:marRight w:val="0"/>
      <w:marTop w:val="0"/>
      <w:marBottom w:val="0"/>
      <w:divBdr>
        <w:top w:val="none" w:sz="0" w:space="0" w:color="auto"/>
        <w:left w:val="none" w:sz="0" w:space="0" w:color="auto"/>
        <w:bottom w:val="none" w:sz="0" w:space="0" w:color="auto"/>
        <w:right w:val="none" w:sz="0" w:space="0" w:color="auto"/>
      </w:divBdr>
    </w:div>
    <w:div w:id="425542032">
      <w:bodyDiv w:val="1"/>
      <w:marLeft w:val="0"/>
      <w:marRight w:val="0"/>
      <w:marTop w:val="0"/>
      <w:marBottom w:val="0"/>
      <w:divBdr>
        <w:top w:val="none" w:sz="0" w:space="0" w:color="auto"/>
        <w:left w:val="none" w:sz="0" w:space="0" w:color="auto"/>
        <w:bottom w:val="none" w:sz="0" w:space="0" w:color="auto"/>
        <w:right w:val="none" w:sz="0" w:space="0" w:color="auto"/>
      </w:divBdr>
      <w:divsChild>
        <w:div w:id="1742866913">
          <w:marLeft w:val="0"/>
          <w:marRight w:val="0"/>
          <w:marTop w:val="0"/>
          <w:marBottom w:val="0"/>
          <w:divBdr>
            <w:top w:val="none" w:sz="0" w:space="0" w:color="auto"/>
            <w:left w:val="none" w:sz="0" w:space="0" w:color="auto"/>
            <w:bottom w:val="none" w:sz="0" w:space="0" w:color="auto"/>
            <w:right w:val="none" w:sz="0" w:space="0" w:color="auto"/>
          </w:divBdr>
          <w:divsChild>
            <w:div w:id="891885802">
              <w:marLeft w:val="0"/>
              <w:marRight w:val="0"/>
              <w:marTop w:val="0"/>
              <w:marBottom w:val="0"/>
              <w:divBdr>
                <w:top w:val="none" w:sz="0" w:space="0" w:color="auto"/>
                <w:left w:val="none" w:sz="0" w:space="0" w:color="auto"/>
                <w:bottom w:val="none" w:sz="0" w:space="0" w:color="auto"/>
                <w:right w:val="none" w:sz="0" w:space="0" w:color="auto"/>
              </w:divBdr>
              <w:divsChild>
                <w:div w:id="1705593429">
                  <w:marLeft w:val="0"/>
                  <w:marRight w:val="0"/>
                  <w:marTop w:val="0"/>
                  <w:marBottom w:val="0"/>
                  <w:divBdr>
                    <w:top w:val="none" w:sz="0" w:space="0" w:color="auto"/>
                    <w:left w:val="none" w:sz="0" w:space="0" w:color="auto"/>
                    <w:bottom w:val="none" w:sz="0" w:space="0" w:color="auto"/>
                    <w:right w:val="none" w:sz="0" w:space="0" w:color="auto"/>
                  </w:divBdr>
                  <w:divsChild>
                    <w:div w:id="153742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7476204">
      <w:bodyDiv w:val="1"/>
      <w:marLeft w:val="0"/>
      <w:marRight w:val="0"/>
      <w:marTop w:val="0"/>
      <w:marBottom w:val="0"/>
      <w:divBdr>
        <w:top w:val="none" w:sz="0" w:space="0" w:color="auto"/>
        <w:left w:val="none" w:sz="0" w:space="0" w:color="auto"/>
        <w:bottom w:val="none" w:sz="0" w:space="0" w:color="auto"/>
        <w:right w:val="none" w:sz="0" w:space="0" w:color="auto"/>
      </w:divBdr>
    </w:div>
    <w:div w:id="563495409">
      <w:bodyDiv w:val="1"/>
      <w:marLeft w:val="0"/>
      <w:marRight w:val="0"/>
      <w:marTop w:val="0"/>
      <w:marBottom w:val="0"/>
      <w:divBdr>
        <w:top w:val="none" w:sz="0" w:space="0" w:color="auto"/>
        <w:left w:val="none" w:sz="0" w:space="0" w:color="auto"/>
        <w:bottom w:val="none" w:sz="0" w:space="0" w:color="auto"/>
        <w:right w:val="none" w:sz="0" w:space="0" w:color="auto"/>
      </w:divBdr>
    </w:div>
    <w:div w:id="584261322">
      <w:bodyDiv w:val="1"/>
      <w:marLeft w:val="0"/>
      <w:marRight w:val="0"/>
      <w:marTop w:val="0"/>
      <w:marBottom w:val="0"/>
      <w:divBdr>
        <w:top w:val="none" w:sz="0" w:space="0" w:color="auto"/>
        <w:left w:val="none" w:sz="0" w:space="0" w:color="auto"/>
        <w:bottom w:val="none" w:sz="0" w:space="0" w:color="auto"/>
        <w:right w:val="none" w:sz="0" w:space="0" w:color="auto"/>
      </w:divBdr>
    </w:div>
    <w:div w:id="598416603">
      <w:bodyDiv w:val="1"/>
      <w:marLeft w:val="0"/>
      <w:marRight w:val="0"/>
      <w:marTop w:val="0"/>
      <w:marBottom w:val="0"/>
      <w:divBdr>
        <w:top w:val="none" w:sz="0" w:space="0" w:color="auto"/>
        <w:left w:val="none" w:sz="0" w:space="0" w:color="auto"/>
        <w:bottom w:val="none" w:sz="0" w:space="0" w:color="auto"/>
        <w:right w:val="none" w:sz="0" w:space="0" w:color="auto"/>
      </w:divBdr>
    </w:div>
    <w:div w:id="713695716">
      <w:bodyDiv w:val="1"/>
      <w:marLeft w:val="0"/>
      <w:marRight w:val="0"/>
      <w:marTop w:val="0"/>
      <w:marBottom w:val="0"/>
      <w:divBdr>
        <w:top w:val="none" w:sz="0" w:space="0" w:color="auto"/>
        <w:left w:val="none" w:sz="0" w:space="0" w:color="auto"/>
        <w:bottom w:val="none" w:sz="0" w:space="0" w:color="auto"/>
        <w:right w:val="none" w:sz="0" w:space="0" w:color="auto"/>
      </w:divBdr>
    </w:div>
    <w:div w:id="738479746">
      <w:bodyDiv w:val="1"/>
      <w:marLeft w:val="0"/>
      <w:marRight w:val="0"/>
      <w:marTop w:val="0"/>
      <w:marBottom w:val="0"/>
      <w:divBdr>
        <w:top w:val="none" w:sz="0" w:space="0" w:color="auto"/>
        <w:left w:val="none" w:sz="0" w:space="0" w:color="auto"/>
        <w:bottom w:val="none" w:sz="0" w:space="0" w:color="auto"/>
        <w:right w:val="none" w:sz="0" w:space="0" w:color="auto"/>
      </w:divBdr>
    </w:div>
    <w:div w:id="902563280">
      <w:bodyDiv w:val="1"/>
      <w:marLeft w:val="0"/>
      <w:marRight w:val="0"/>
      <w:marTop w:val="0"/>
      <w:marBottom w:val="0"/>
      <w:divBdr>
        <w:top w:val="none" w:sz="0" w:space="0" w:color="auto"/>
        <w:left w:val="none" w:sz="0" w:space="0" w:color="auto"/>
        <w:bottom w:val="none" w:sz="0" w:space="0" w:color="auto"/>
        <w:right w:val="none" w:sz="0" w:space="0" w:color="auto"/>
      </w:divBdr>
    </w:div>
    <w:div w:id="910626001">
      <w:bodyDiv w:val="1"/>
      <w:marLeft w:val="0"/>
      <w:marRight w:val="0"/>
      <w:marTop w:val="0"/>
      <w:marBottom w:val="0"/>
      <w:divBdr>
        <w:top w:val="none" w:sz="0" w:space="0" w:color="auto"/>
        <w:left w:val="none" w:sz="0" w:space="0" w:color="auto"/>
        <w:bottom w:val="none" w:sz="0" w:space="0" w:color="auto"/>
        <w:right w:val="none" w:sz="0" w:space="0" w:color="auto"/>
      </w:divBdr>
      <w:divsChild>
        <w:div w:id="1471823611">
          <w:marLeft w:val="0"/>
          <w:marRight w:val="0"/>
          <w:marTop w:val="0"/>
          <w:marBottom w:val="0"/>
          <w:divBdr>
            <w:top w:val="none" w:sz="0" w:space="0" w:color="auto"/>
            <w:left w:val="none" w:sz="0" w:space="0" w:color="auto"/>
            <w:bottom w:val="none" w:sz="0" w:space="0" w:color="auto"/>
            <w:right w:val="none" w:sz="0" w:space="0" w:color="auto"/>
          </w:divBdr>
        </w:div>
        <w:div w:id="1284271016">
          <w:marLeft w:val="0"/>
          <w:marRight w:val="0"/>
          <w:marTop w:val="0"/>
          <w:marBottom w:val="0"/>
          <w:divBdr>
            <w:top w:val="none" w:sz="0" w:space="0" w:color="auto"/>
            <w:left w:val="none" w:sz="0" w:space="0" w:color="auto"/>
            <w:bottom w:val="none" w:sz="0" w:space="0" w:color="auto"/>
            <w:right w:val="none" w:sz="0" w:space="0" w:color="auto"/>
          </w:divBdr>
        </w:div>
        <w:div w:id="956831675">
          <w:marLeft w:val="0"/>
          <w:marRight w:val="0"/>
          <w:marTop w:val="0"/>
          <w:marBottom w:val="0"/>
          <w:divBdr>
            <w:top w:val="none" w:sz="0" w:space="0" w:color="auto"/>
            <w:left w:val="none" w:sz="0" w:space="0" w:color="auto"/>
            <w:bottom w:val="none" w:sz="0" w:space="0" w:color="auto"/>
            <w:right w:val="none" w:sz="0" w:space="0" w:color="auto"/>
          </w:divBdr>
        </w:div>
        <w:div w:id="2067219367">
          <w:marLeft w:val="0"/>
          <w:marRight w:val="0"/>
          <w:marTop w:val="0"/>
          <w:marBottom w:val="0"/>
          <w:divBdr>
            <w:top w:val="none" w:sz="0" w:space="0" w:color="auto"/>
            <w:left w:val="none" w:sz="0" w:space="0" w:color="auto"/>
            <w:bottom w:val="none" w:sz="0" w:space="0" w:color="auto"/>
            <w:right w:val="none" w:sz="0" w:space="0" w:color="auto"/>
          </w:divBdr>
        </w:div>
        <w:div w:id="87969992">
          <w:marLeft w:val="0"/>
          <w:marRight w:val="0"/>
          <w:marTop w:val="0"/>
          <w:marBottom w:val="0"/>
          <w:divBdr>
            <w:top w:val="none" w:sz="0" w:space="0" w:color="auto"/>
            <w:left w:val="none" w:sz="0" w:space="0" w:color="auto"/>
            <w:bottom w:val="none" w:sz="0" w:space="0" w:color="auto"/>
            <w:right w:val="none" w:sz="0" w:space="0" w:color="auto"/>
          </w:divBdr>
        </w:div>
        <w:div w:id="530071783">
          <w:marLeft w:val="0"/>
          <w:marRight w:val="0"/>
          <w:marTop w:val="0"/>
          <w:marBottom w:val="0"/>
          <w:divBdr>
            <w:top w:val="none" w:sz="0" w:space="0" w:color="auto"/>
            <w:left w:val="none" w:sz="0" w:space="0" w:color="auto"/>
            <w:bottom w:val="none" w:sz="0" w:space="0" w:color="auto"/>
            <w:right w:val="none" w:sz="0" w:space="0" w:color="auto"/>
          </w:divBdr>
        </w:div>
        <w:div w:id="1767380577">
          <w:marLeft w:val="0"/>
          <w:marRight w:val="0"/>
          <w:marTop w:val="0"/>
          <w:marBottom w:val="0"/>
          <w:divBdr>
            <w:top w:val="none" w:sz="0" w:space="0" w:color="auto"/>
            <w:left w:val="none" w:sz="0" w:space="0" w:color="auto"/>
            <w:bottom w:val="none" w:sz="0" w:space="0" w:color="auto"/>
            <w:right w:val="none" w:sz="0" w:space="0" w:color="auto"/>
          </w:divBdr>
        </w:div>
        <w:div w:id="168759745">
          <w:marLeft w:val="0"/>
          <w:marRight w:val="0"/>
          <w:marTop w:val="0"/>
          <w:marBottom w:val="0"/>
          <w:divBdr>
            <w:top w:val="none" w:sz="0" w:space="0" w:color="auto"/>
            <w:left w:val="none" w:sz="0" w:space="0" w:color="auto"/>
            <w:bottom w:val="none" w:sz="0" w:space="0" w:color="auto"/>
            <w:right w:val="none" w:sz="0" w:space="0" w:color="auto"/>
          </w:divBdr>
        </w:div>
        <w:div w:id="396127991">
          <w:marLeft w:val="0"/>
          <w:marRight w:val="0"/>
          <w:marTop w:val="0"/>
          <w:marBottom w:val="0"/>
          <w:divBdr>
            <w:top w:val="none" w:sz="0" w:space="0" w:color="auto"/>
            <w:left w:val="none" w:sz="0" w:space="0" w:color="auto"/>
            <w:bottom w:val="none" w:sz="0" w:space="0" w:color="auto"/>
            <w:right w:val="none" w:sz="0" w:space="0" w:color="auto"/>
          </w:divBdr>
        </w:div>
        <w:div w:id="701247365">
          <w:marLeft w:val="0"/>
          <w:marRight w:val="0"/>
          <w:marTop w:val="0"/>
          <w:marBottom w:val="0"/>
          <w:divBdr>
            <w:top w:val="none" w:sz="0" w:space="0" w:color="auto"/>
            <w:left w:val="none" w:sz="0" w:space="0" w:color="auto"/>
            <w:bottom w:val="none" w:sz="0" w:space="0" w:color="auto"/>
            <w:right w:val="none" w:sz="0" w:space="0" w:color="auto"/>
          </w:divBdr>
        </w:div>
        <w:div w:id="596524649">
          <w:marLeft w:val="0"/>
          <w:marRight w:val="0"/>
          <w:marTop w:val="0"/>
          <w:marBottom w:val="0"/>
          <w:divBdr>
            <w:top w:val="none" w:sz="0" w:space="0" w:color="auto"/>
            <w:left w:val="none" w:sz="0" w:space="0" w:color="auto"/>
            <w:bottom w:val="none" w:sz="0" w:space="0" w:color="auto"/>
            <w:right w:val="none" w:sz="0" w:space="0" w:color="auto"/>
          </w:divBdr>
        </w:div>
        <w:div w:id="1564828905">
          <w:marLeft w:val="0"/>
          <w:marRight w:val="0"/>
          <w:marTop w:val="0"/>
          <w:marBottom w:val="0"/>
          <w:divBdr>
            <w:top w:val="none" w:sz="0" w:space="0" w:color="auto"/>
            <w:left w:val="none" w:sz="0" w:space="0" w:color="auto"/>
            <w:bottom w:val="none" w:sz="0" w:space="0" w:color="auto"/>
            <w:right w:val="none" w:sz="0" w:space="0" w:color="auto"/>
          </w:divBdr>
        </w:div>
        <w:div w:id="1867517999">
          <w:marLeft w:val="0"/>
          <w:marRight w:val="0"/>
          <w:marTop w:val="0"/>
          <w:marBottom w:val="0"/>
          <w:divBdr>
            <w:top w:val="none" w:sz="0" w:space="0" w:color="auto"/>
            <w:left w:val="none" w:sz="0" w:space="0" w:color="auto"/>
            <w:bottom w:val="none" w:sz="0" w:space="0" w:color="auto"/>
            <w:right w:val="none" w:sz="0" w:space="0" w:color="auto"/>
          </w:divBdr>
        </w:div>
        <w:div w:id="1764254971">
          <w:marLeft w:val="0"/>
          <w:marRight w:val="0"/>
          <w:marTop w:val="0"/>
          <w:marBottom w:val="0"/>
          <w:divBdr>
            <w:top w:val="none" w:sz="0" w:space="0" w:color="auto"/>
            <w:left w:val="none" w:sz="0" w:space="0" w:color="auto"/>
            <w:bottom w:val="none" w:sz="0" w:space="0" w:color="auto"/>
            <w:right w:val="none" w:sz="0" w:space="0" w:color="auto"/>
          </w:divBdr>
        </w:div>
        <w:div w:id="327365141">
          <w:marLeft w:val="0"/>
          <w:marRight w:val="0"/>
          <w:marTop w:val="0"/>
          <w:marBottom w:val="0"/>
          <w:divBdr>
            <w:top w:val="none" w:sz="0" w:space="0" w:color="auto"/>
            <w:left w:val="none" w:sz="0" w:space="0" w:color="auto"/>
            <w:bottom w:val="none" w:sz="0" w:space="0" w:color="auto"/>
            <w:right w:val="none" w:sz="0" w:space="0" w:color="auto"/>
          </w:divBdr>
        </w:div>
        <w:div w:id="1908033415">
          <w:marLeft w:val="0"/>
          <w:marRight w:val="0"/>
          <w:marTop w:val="0"/>
          <w:marBottom w:val="0"/>
          <w:divBdr>
            <w:top w:val="none" w:sz="0" w:space="0" w:color="auto"/>
            <w:left w:val="none" w:sz="0" w:space="0" w:color="auto"/>
            <w:bottom w:val="none" w:sz="0" w:space="0" w:color="auto"/>
            <w:right w:val="none" w:sz="0" w:space="0" w:color="auto"/>
          </w:divBdr>
        </w:div>
        <w:div w:id="904098930">
          <w:marLeft w:val="0"/>
          <w:marRight w:val="0"/>
          <w:marTop w:val="0"/>
          <w:marBottom w:val="0"/>
          <w:divBdr>
            <w:top w:val="none" w:sz="0" w:space="0" w:color="auto"/>
            <w:left w:val="none" w:sz="0" w:space="0" w:color="auto"/>
            <w:bottom w:val="none" w:sz="0" w:space="0" w:color="auto"/>
            <w:right w:val="none" w:sz="0" w:space="0" w:color="auto"/>
          </w:divBdr>
        </w:div>
        <w:div w:id="1573537727">
          <w:marLeft w:val="0"/>
          <w:marRight w:val="0"/>
          <w:marTop w:val="0"/>
          <w:marBottom w:val="0"/>
          <w:divBdr>
            <w:top w:val="none" w:sz="0" w:space="0" w:color="auto"/>
            <w:left w:val="none" w:sz="0" w:space="0" w:color="auto"/>
            <w:bottom w:val="none" w:sz="0" w:space="0" w:color="auto"/>
            <w:right w:val="none" w:sz="0" w:space="0" w:color="auto"/>
          </w:divBdr>
        </w:div>
        <w:div w:id="122434086">
          <w:marLeft w:val="0"/>
          <w:marRight w:val="0"/>
          <w:marTop w:val="0"/>
          <w:marBottom w:val="0"/>
          <w:divBdr>
            <w:top w:val="none" w:sz="0" w:space="0" w:color="auto"/>
            <w:left w:val="none" w:sz="0" w:space="0" w:color="auto"/>
            <w:bottom w:val="none" w:sz="0" w:space="0" w:color="auto"/>
            <w:right w:val="none" w:sz="0" w:space="0" w:color="auto"/>
          </w:divBdr>
        </w:div>
        <w:div w:id="2053533722">
          <w:marLeft w:val="0"/>
          <w:marRight w:val="0"/>
          <w:marTop w:val="0"/>
          <w:marBottom w:val="0"/>
          <w:divBdr>
            <w:top w:val="none" w:sz="0" w:space="0" w:color="auto"/>
            <w:left w:val="none" w:sz="0" w:space="0" w:color="auto"/>
            <w:bottom w:val="none" w:sz="0" w:space="0" w:color="auto"/>
            <w:right w:val="none" w:sz="0" w:space="0" w:color="auto"/>
          </w:divBdr>
        </w:div>
      </w:divsChild>
    </w:div>
    <w:div w:id="1048843882">
      <w:bodyDiv w:val="1"/>
      <w:marLeft w:val="0"/>
      <w:marRight w:val="0"/>
      <w:marTop w:val="0"/>
      <w:marBottom w:val="0"/>
      <w:divBdr>
        <w:top w:val="none" w:sz="0" w:space="0" w:color="auto"/>
        <w:left w:val="none" w:sz="0" w:space="0" w:color="auto"/>
        <w:bottom w:val="none" w:sz="0" w:space="0" w:color="auto"/>
        <w:right w:val="none" w:sz="0" w:space="0" w:color="auto"/>
      </w:divBdr>
    </w:div>
    <w:div w:id="1146242874">
      <w:bodyDiv w:val="1"/>
      <w:marLeft w:val="0"/>
      <w:marRight w:val="0"/>
      <w:marTop w:val="0"/>
      <w:marBottom w:val="0"/>
      <w:divBdr>
        <w:top w:val="none" w:sz="0" w:space="0" w:color="auto"/>
        <w:left w:val="none" w:sz="0" w:space="0" w:color="auto"/>
        <w:bottom w:val="none" w:sz="0" w:space="0" w:color="auto"/>
        <w:right w:val="none" w:sz="0" w:space="0" w:color="auto"/>
      </w:divBdr>
      <w:divsChild>
        <w:div w:id="2065056080">
          <w:marLeft w:val="0"/>
          <w:marRight w:val="0"/>
          <w:marTop w:val="0"/>
          <w:marBottom w:val="0"/>
          <w:divBdr>
            <w:top w:val="none" w:sz="0" w:space="0" w:color="auto"/>
            <w:left w:val="none" w:sz="0" w:space="0" w:color="auto"/>
            <w:bottom w:val="none" w:sz="0" w:space="0" w:color="auto"/>
            <w:right w:val="none" w:sz="0" w:space="0" w:color="auto"/>
          </w:divBdr>
        </w:div>
        <w:div w:id="603852485">
          <w:marLeft w:val="0"/>
          <w:marRight w:val="0"/>
          <w:marTop w:val="0"/>
          <w:marBottom w:val="0"/>
          <w:divBdr>
            <w:top w:val="none" w:sz="0" w:space="0" w:color="auto"/>
            <w:left w:val="none" w:sz="0" w:space="0" w:color="auto"/>
            <w:bottom w:val="none" w:sz="0" w:space="0" w:color="auto"/>
            <w:right w:val="none" w:sz="0" w:space="0" w:color="auto"/>
          </w:divBdr>
        </w:div>
        <w:div w:id="369768570">
          <w:marLeft w:val="0"/>
          <w:marRight w:val="0"/>
          <w:marTop w:val="0"/>
          <w:marBottom w:val="0"/>
          <w:divBdr>
            <w:top w:val="none" w:sz="0" w:space="0" w:color="auto"/>
            <w:left w:val="none" w:sz="0" w:space="0" w:color="auto"/>
            <w:bottom w:val="none" w:sz="0" w:space="0" w:color="auto"/>
            <w:right w:val="none" w:sz="0" w:space="0" w:color="auto"/>
          </w:divBdr>
        </w:div>
      </w:divsChild>
    </w:div>
    <w:div w:id="1282229046">
      <w:bodyDiv w:val="1"/>
      <w:marLeft w:val="0"/>
      <w:marRight w:val="0"/>
      <w:marTop w:val="0"/>
      <w:marBottom w:val="0"/>
      <w:divBdr>
        <w:top w:val="none" w:sz="0" w:space="0" w:color="auto"/>
        <w:left w:val="none" w:sz="0" w:space="0" w:color="auto"/>
        <w:bottom w:val="none" w:sz="0" w:space="0" w:color="auto"/>
        <w:right w:val="none" w:sz="0" w:space="0" w:color="auto"/>
      </w:divBdr>
    </w:div>
    <w:div w:id="1305693380">
      <w:bodyDiv w:val="1"/>
      <w:marLeft w:val="0"/>
      <w:marRight w:val="0"/>
      <w:marTop w:val="0"/>
      <w:marBottom w:val="0"/>
      <w:divBdr>
        <w:top w:val="none" w:sz="0" w:space="0" w:color="auto"/>
        <w:left w:val="none" w:sz="0" w:space="0" w:color="auto"/>
        <w:bottom w:val="none" w:sz="0" w:space="0" w:color="auto"/>
        <w:right w:val="none" w:sz="0" w:space="0" w:color="auto"/>
      </w:divBdr>
    </w:div>
    <w:div w:id="1424495060">
      <w:bodyDiv w:val="1"/>
      <w:marLeft w:val="0"/>
      <w:marRight w:val="0"/>
      <w:marTop w:val="0"/>
      <w:marBottom w:val="0"/>
      <w:divBdr>
        <w:top w:val="none" w:sz="0" w:space="0" w:color="auto"/>
        <w:left w:val="none" w:sz="0" w:space="0" w:color="auto"/>
        <w:bottom w:val="none" w:sz="0" w:space="0" w:color="auto"/>
        <w:right w:val="none" w:sz="0" w:space="0" w:color="auto"/>
      </w:divBdr>
    </w:div>
    <w:div w:id="1437946400">
      <w:bodyDiv w:val="1"/>
      <w:marLeft w:val="0"/>
      <w:marRight w:val="0"/>
      <w:marTop w:val="0"/>
      <w:marBottom w:val="0"/>
      <w:divBdr>
        <w:top w:val="none" w:sz="0" w:space="0" w:color="auto"/>
        <w:left w:val="none" w:sz="0" w:space="0" w:color="auto"/>
        <w:bottom w:val="none" w:sz="0" w:space="0" w:color="auto"/>
        <w:right w:val="none" w:sz="0" w:space="0" w:color="auto"/>
      </w:divBdr>
    </w:div>
    <w:div w:id="1487548426">
      <w:bodyDiv w:val="1"/>
      <w:marLeft w:val="0"/>
      <w:marRight w:val="0"/>
      <w:marTop w:val="0"/>
      <w:marBottom w:val="0"/>
      <w:divBdr>
        <w:top w:val="none" w:sz="0" w:space="0" w:color="auto"/>
        <w:left w:val="none" w:sz="0" w:space="0" w:color="auto"/>
        <w:bottom w:val="none" w:sz="0" w:space="0" w:color="auto"/>
        <w:right w:val="none" w:sz="0" w:space="0" w:color="auto"/>
      </w:divBdr>
    </w:div>
    <w:div w:id="1569800555">
      <w:bodyDiv w:val="1"/>
      <w:marLeft w:val="0"/>
      <w:marRight w:val="0"/>
      <w:marTop w:val="0"/>
      <w:marBottom w:val="0"/>
      <w:divBdr>
        <w:top w:val="none" w:sz="0" w:space="0" w:color="auto"/>
        <w:left w:val="none" w:sz="0" w:space="0" w:color="auto"/>
        <w:bottom w:val="none" w:sz="0" w:space="0" w:color="auto"/>
        <w:right w:val="none" w:sz="0" w:space="0" w:color="auto"/>
      </w:divBdr>
      <w:divsChild>
        <w:div w:id="1542669969">
          <w:marLeft w:val="0"/>
          <w:marRight w:val="0"/>
          <w:marTop w:val="0"/>
          <w:marBottom w:val="0"/>
          <w:divBdr>
            <w:top w:val="none" w:sz="0" w:space="0" w:color="auto"/>
            <w:left w:val="none" w:sz="0" w:space="0" w:color="auto"/>
            <w:bottom w:val="none" w:sz="0" w:space="0" w:color="auto"/>
            <w:right w:val="none" w:sz="0" w:space="0" w:color="auto"/>
          </w:divBdr>
          <w:divsChild>
            <w:div w:id="859196057">
              <w:marLeft w:val="0"/>
              <w:marRight w:val="0"/>
              <w:marTop w:val="0"/>
              <w:marBottom w:val="0"/>
              <w:divBdr>
                <w:top w:val="none" w:sz="0" w:space="0" w:color="auto"/>
                <w:left w:val="none" w:sz="0" w:space="0" w:color="auto"/>
                <w:bottom w:val="none" w:sz="0" w:space="0" w:color="auto"/>
                <w:right w:val="none" w:sz="0" w:space="0" w:color="auto"/>
              </w:divBdr>
            </w:div>
          </w:divsChild>
        </w:div>
        <w:div w:id="2007634543">
          <w:marLeft w:val="0"/>
          <w:marRight w:val="0"/>
          <w:marTop w:val="0"/>
          <w:marBottom w:val="0"/>
          <w:divBdr>
            <w:top w:val="none" w:sz="0" w:space="0" w:color="auto"/>
            <w:left w:val="none" w:sz="0" w:space="0" w:color="auto"/>
            <w:bottom w:val="none" w:sz="0" w:space="0" w:color="auto"/>
            <w:right w:val="none" w:sz="0" w:space="0" w:color="auto"/>
          </w:divBdr>
          <w:divsChild>
            <w:div w:id="1454130511">
              <w:marLeft w:val="0"/>
              <w:marRight w:val="0"/>
              <w:marTop w:val="0"/>
              <w:marBottom w:val="0"/>
              <w:divBdr>
                <w:top w:val="none" w:sz="0" w:space="0" w:color="auto"/>
                <w:left w:val="none" w:sz="0" w:space="0" w:color="auto"/>
                <w:bottom w:val="none" w:sz="0" w:space="0" w:color="auto"/>
                <w:right w:val="none" w:sz="0" w:space="0" w:color="auto"/>
              </w:divBdr>
            </w:div>
          </w:divsChild>
        </w:div>
        <w:div w:id="848913331">
          <w:marLeft w:val="0"/>
          <w:marRight w:val="0"/>
          <w:marTop w:val="0"/>
          <w:marBottom w:val="0"/>
          <w:divBdr>
            <w:top w:val="none" w:sz="0" w:space="0" w:color="auto"/>
            <w:left w:val="none" w:sz="0" w:space="0" w:color="auto"/>
            <w:bottom w:val="none" w:sz="0" w:space="0" w:color="auto"/>
            <w:right w:val="none" w:sz="0" w:space="0" w:color="auto"/>
          </w:divBdr>
          <w:divsChild>
            <w:div w:id="949773577">
              <w:marLeft w:val="0"/>
              <w:marRight w:val="0"/>
              <w:marTop w:val="0"/>
              <w:marBottom w:val="0"/>
              <w:divBdr>
                <w:top w:val="none" w:sz="0" w:space="0" w:color="auto"/>
                <w:left w:val="none" w:sz="0" w:space="0" w:color="auto"/>
                <w:bottom w:val="none" w:sz="0" w:space="0" w:color="auto"/>
                <w:right w:val="none" w:sz="0" w:space="0" w:color="auto"/>
              </w:divBdr>
            </w:div>
          </w:divsChild>
        </w:div>
        <w:div w:id="515773112">
          <w:marLeft w:val="0"/>
          <w:marRight w:val="0"/>
          <w:marTop w:val="0"/>
          <w:marBottom w:val="0"/>
          <w:divBdr>
            <w:top w:val="none" w:sz="0" w:space="0" w:color="auto"/>
            <w:left w:val="none" w:sz="0" w:space="0" w:color="auto"/>
            <w:bottom w:val="none" w:sz="0" w:space="0" w:color="auto"/>
            <w:right w:val="none" w:sz="0" w:space="0" w:color="auto"/>
          </w:divBdr>
          <w:divsChild>
            <w:div w:id="29189728">
              <w:marLeft w:val="0"/>
              <w:marRight w:val="0"/>
              <w:marTop w:val="0"/>
              <w:marBottom w:val="0"/>
              <w:divBdr>
                <w:top w:val="none" w:sz="0" w:space="0" w:color="auto"/>
                <w:left w:val="none" w:sz="0" w:space="0" w:color="auto"/>
                <w:bottom w:val="none" w:sz="0" w:space="0" w:color="auto"/>
                <w:right w:val="none" w:sz="0" w:space="0" w:color="auto"/>
              </w:divBdr>
            </w:div>
          </w:divsChild>
        </w:div>
        <w:div w:id="558250501">
          <w:marLeft w:val="0"/>
          <w:marRight w:val="0"/>
          <w:marTop w:val="0"/>
          <w:marBottom w:val="0"/>
          <w:divBdr>
            <w:top w:val="none" w:sz="0" w:space="0" w:color="auto"/>
            <w:left w:val="none" w:sz="0" w:space="0" w:color="auto"/>
            <w:bottom w:val="none" w:sz="0" w:space="0" w:color="auto"/>
            <w:right w:val="none" w:sz="0" w:space="0" w:color="auto"/>
          </w:divBdr>
          <w:divsChild>
            <w:div w:id="921334873">
              <w:marLeft w:val="0"/>
              <w:marRight w:val="0"/>
              <w:marTop w:val="0"/>
              <w:marBottom w:val="0"/>
              <w:divBdr>
                <w:top w:val="none" w:sz="0" w:space="0" w:color="auto"/>
                <w:left w:val="none" w:sz="0" w:space="0" w:color="auto"/>
                <w:bottom w:val="none" w:sz="0" w:space="0" w:color="auto"/>
                <w:right w:val="none" w:sz="0" w:space="0" w:color="auto"/>
              </w:divBdr>
            </w:div>
          </w:divsChild>
        </w:div>
        <w:div w:id="1127695537">
          <w:marLeft w:val="0"/>
          <w:marRight w:val="0"/>
          <w:marTop w:val="0"/>
          <w:marBottom w:val="0"/>
          <w:divBdr>
            <w:top w:val="none" w:sz="0" w:space="0" w:color="auto"/>
            <w:left w:val="none" w:sz="0" w:space="0" w:color="auto"/>
            <w:bottom w:val="none" w:sz="0" w:space="0" w:color="auto"/>
            <w:right w:val="none" w:sz="0" w:space="0" w:color="auto"/>
          </w:divBdr>
          <w:divsChild>
            <w:div w:id="1932468638">
              <w:marLeft w:val="0"/>
              <w:marRight w:val="0"/>
              <w:marTop w:val="0"/>
              <w:marBottom w:val="0"/>
              <w:divBdr>
                <w:top w:val="none" w:sz="0" w:space="0" w:color="auto"/>
                <w:left w:val="none" w:sz="0" w:space="0" w:color="auto"/>
                <w:bottom w:val="none" w:sz="0" w:space="0" w:color="auto"/>
                <w:right w:val="none" w:sz="0" w:space="0" w:color="auto"/>
              </w:divBdr>
            </w:div>
          </w:divsChild>
        </w:div>
        <w:div w:id="238947980">
          <w:marLeft w:val="0"/>
          <w:marRight w:val="0"/>
          <w:marTop w:val="0"/>
          <w:marBottom w:val="0"/>
          <w:divBdr>
            <w:top w:val="none" w:sz="0" w:space="0" w:color="auto"/>
            <w:left w:val="none" w:sz="0" w:space="0" w:color="auto"/>
            <w:bottom w:val="none" w:sz="0" w:space="0" w:color="auto"/>
            <w:right w:val="none" w:sz="0" w:space="0" w:color="auto"/>
          </w:divBdr>
          <w:divsChild>
            <w:div w:id="1562328335">
              <w:marLeft w:val="0"/>
              <w:marRight w:val="0"/>
              <w:marTop w:val="0"/>
              <w:marBottom w:val="0"/>
              <w:divBdr>
                <w:top w:val="none" w:sz="0" w:space="0" w:color="auto"/>
                <w:left w:val="none" w:sz="0" w:space="0" w:color="auto"/>
                <w:bottom w:val="none" w:sz="0" w:space="0" w:color="auto"/>
                <w:right w:val="none" w:sz="0" w:space="0" w:color="auto"/>
              </w:divBdr>
            </w:div>
          </w:divsChild>
        </w:div>
        <w:div w:id="1926838288">
          <w:marLeft w:val="0"/>
          <w:marRight w:val="0"/>
          <w:marTop w:val="0"/>
          <w:marBottom w:val="0"/>
          <w:divBdr>
            <w:top w:val="none" w:sz="0" w:space="0" w:color="auto"/>
            <w:left w:val="none" w:sz="0" w:space="0" w:color="auto"/>
            <w:bottom w:val="none" w:sz="0" w:space="0" w:color="auto"/>
            <w:right w:val="none" w:sz="0" w:space="0" w:color="auto"/>
          </w:divBdr>
          <w:divsChild>
            <w:div w:id="750929881">
              <w:marLeft w:val="0"/>
              <w:marRight w:val="0"/>
              <w:marTop w:val="0"/>
              <w:marBottom w:val="0"/>
              <w:divBdr>
                <w:top w:val="none" w:sz="0" w:space="0" w:color="auto"/>
                <w:left w:val="none" w:sz="0" w:space="0" w:color="auto"/>
                <w:bottom w:val="none" w:sz="0" w:space="0" w:color="auto"/>
                <w:right w:val="none" w:sz="0" w:space="0" w:color="auto"/>
              </w:divBdr>
            </w:div>
          </w:divsChild>
        </w:div>
        <w:div w:id="927813658">
          <w:marLeft w:val="0"/>
          <w:marRight w:val="0"/>
          <w:marTop w:val="0"/>
          <w:marBottom w:val="0"/>
          <w:divBdr>
            <w:top w:val="none" w:sz="0" w:space="0" w:color="auto"/>
            <w:left w:val="none" w:sz="0" w:space="0" w:color="auto"/>
            <w:bottom w:val="none" w:sz="0" w:space="0" w:color="auto"/>
            <w:right w:val="none" w:sz="0" w:space="0" w:color="auto"/>
          </w:divBdr>
          <w:divsChild>
            <w:div w:id="1156721808">
              <w:marLeft w:val="0"/>
              <w:marRight w:val="0"/>
              <w:marTop w:val="0"/>
              <w:marBottom w:val="0"/>
              <w:divBdr>
                <w:top w:val="none" w:sz="0" w:space="0" w:color="auto"/>
                <w:left w:val="none" w:sz="0" w:space="0" w:color="auto"/>
                <w:bottom w:val="none" w:sz="0" w:space="0" w:color="auto"/>
                <w:right w:val="none" w:sz="0" w:space="0" w:color="auto"/>
              </w:divBdr>
            </w:div>
          </w:divsChild>
        </w:div>
        <w:div w:id="1384452310">
          <w:marLeft w:val="0"/>
          <w:marRight w:val="0"/>
          <w:marTop w:val="0"/>
          <w:marBottom w:val="0"/>
          <w:divBdr>
            <w:top w:val="none" w:sz="0" w:space="0" w:color="auto"/>
            <w:left w:val="none" w:sz="0" w:space="0" w:color="auto"/>
            <w:bottom w:val="none" w:sz="0" w:space="0" w:color="auto"/>
            <w:right w:val="none" w:sz="0" w:space="0" w:color="auto"/>
          </w:divBdr>
          <w:divsChild>
            <w:div w:id="63591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755900">
      <w:bodyDiv w:val="1"/>
      <w:marLeft w:val="0"/>
      <w:marRight w:val="0"/>
      <w:marTop w:val="0"/>
      <w:marBottom w:val="0"/>
      <w:divBdr>
        <w:top w:val="none" w:sz="0" w:space="0" w:color="auto"/>
        <w:left w:val="none" w:sz="0" w:space="0" w:color="auto"/>
        <w:bottom w:val="none" w:sz="0" w:space="0" w:color="auto"/>
        <w:right w:val="none" w:sz="0" w:space="0" w:color="auto"/>
      </w:divBdr>
    </w:div>
    <w:div w:id="1618685047">
      <w:bodyDiv w:val="1"/>
      <w:marLeft w:val="0"/>
      <w:marRight w:val="0"/>
      <w:marTop w:val="0"/>
      <w:marBottom w:val="0"/>
      <w:divBdr>
        <w:top w:val="none" w:sz="0" w:space="0" w:color="auto"/>
        <w:left w:val="none" w:sz="0" w:space="0" w:color="auto"/>
        <w:bottom w:val="none" w:sz="0" w:space="0" w:color="auto"/>
        <w:right w:val="none" w:sz="0" w:space="0" w:color="auto"/>
      </w:divBdr>
    </w:div>
    <w:div w:id="1618755737">
      <w:bodyDiv w:val="1"/>
      <w:marLeft w:val="0"/>
      <w:marRight w:val="0"/>
      <w:marTop w:val="0"/>
      <w:marBottom w:val="0"/>
      <w:divBdr>
        <w:top w:val="none" w:sz="0" w:space="0" w:color="auto"/>
        <w:left w:val="none" w:sz="0" w:space="0" w:color="auto"/>
        <w:bottom w:val="none" w:sz="0" w:space="0" w:color="auto"/>
        <w:right w:val="none" w:sz="0" w:space="0" w:color="auto"/>
      </w:divBdr>
    </w:div>
    <w:div w:id="1629045699">
      <w:bodyDiv w:val="1"/>
      <w:marLeft w:val="0"/>
      <w:marRight w:val="0"/>
      <w:marTop w:val="0"/>
      <w:marBottom w:val="0"/>
      <w:divBdr>
        <w:top w:val="none" w:sz="0" w:space="0" w:color="auto"/>
        <w:left w:val="none" w:sz="0" w:space="0" w:color="auto"/>
        <w:bottom w:val="none" w:sz="0" w:space="0" w:color="auto"/>
        <w:right w:val="none" w:sz="0" w:space="0" w:color="auto"/>
      </w:divBdr>
    </w:div>
    <w:div w:id="1640695535">
      <w:bodyDiv w:val="1"/>
      <w:marLeft w:val="0"/>
      <w:marRight w:val="0"/>
      <w:marTop w:val="0"/>
      <w:marBottom w:val="0"/>
      <w:divBdr>
        <w:top w:val="none" w:sz="0" w:space="0" w:color="auto"/>
        <w:left w:val="none" w:sz="0" w:space="0" w:color="auto"/>
        <w:bottom w:val="none" w:sz="0" w:space="0" w:color="auto"/>
        <w:right w:val="none" w:sz="0" w:space="0" w:color="auto"/>
      </w:divBdr>
    </w:div>
    <w:div w:id="1664817161">
      <w:bodyDiv w:val="1"/>
      <w:marLeft w:val="0"/>
      <w:marRight w:val="0"/>
      <w:marTop w:val="0"/>
      <w:marBottom w:val="0"/>
      <w:divBdr>
        <w:top w:val="none" w:sz="0" w:space="0" w:color="auto"/>
        <w:left w:val="none" w:sz="0" w:space="0" w:color="auto"/>
        <w:bottom w:val="none" w:sz="0" w:space="0" w:color="auto"/>
        <w:right w:val="none" w:sz="0" w:space="0" w:color="auto"/>
      </w:divBdr>
    </w:div>
    <w:div w:id="1701589442">
      <w:bodyDiv w:val="1"/>
      <w:marLeft w:val="0"/>
      <w:marRight w:val="0"/>
      <w:marTop w:val="0"/>
      <w:marBottom w:val="0"/>
      <w:divBdr>
        <w:top w:val="none" w:sz="0" w:space="0" w:color="auto"/>
        <w:left w:val="none" w:sz="0" w:space="0" w:color="auto"/>
        <w:bottom w:val="none" w:sz="0" w:space="0" w:color="auto"/>
        <w:right w:val="none" w:sz="0" w:space="0" w:color="auto"/>
      </w:divBdr>
      <w:divsChild>
        <w:div w:id="666248724">
          <w:marLeft w:val="0"/>
          <w:marRight w:val="0"/>
          <w:marTop w:val="0"/>
          <w:marBottom w:val="0"/>
          <w:divBdr>
            <w:top w:val="none" w:sz="0" w:space="0" w:color="auto"/>
            <w:left w:val="none" w:sz="0" w:space="0" w:color="auto"/>
            <w:bottom w:val="none" w:sz="0" w:space="0" w:color="auto"/>
            <w:right w:val="none" w:sz="0" w:space="0" w:color="auto"/>
          </w:divBdr>
          <w:divsChild>
            <w:div w:id="417752185">
              <w:marLeft w:val="0"/>
              <w:marRight w:val="0"/>
              <w:marTop w:val="0"/>
              <w:marBottom w:val="0"/>
              <w:divBdr>
                <w:top w:val="none" w:sz="0" w:space="0" w:color="auto"/>
                <w:left w:val="none" w:sz="0" w:space="0" w:color="auto"/>
                <w:bottom w:val="none" w:sz="0" w:space="0" w:color="auto"/>
                <w:right w:val="none" w:sz="0" w:space="0" w:color="auto"/>
              </w:divBdr>
            </w:div>
          </w:divsChild>
        </w:div>
        <w:div w:id="515969633">
          <w:marLeft w:val="0"/>
          <w:marRight w:val="0"/>
          <w:marTop w:val="0"/>
          <w:marBottom w:val="0"/>
          <w:divBdr>
            <w:top w:val="none" w:sz="0" w:space="0" w:color="auto"/>
            <w:left w:val="none" w:sz="0" w:space="0" w:color="auto"/>
            <w:bottom w:val="none" w:sz="0" w:space="0" w:color="auto"/>
            <w:right w:val="none" w:sz="0" w:space="0" w:color="auto"/>
          </w:divBdr>
          <w:divsChild>
            <w:div w:id="1565020910">
              <w:marLeft w:val="0"/>
              <w:marRight w:val="0"/>
              <w:marTop w:val="0"/>
              <w:marBottom w:val="0"/>
              <w:divBdr>
                <w:top w:val="none" w:sz="0" w:space="0" w:color="auto"/>
                <w:left w:val="none" w:sz="0" w:space="0" w:color="auto"/>
                <w:bottom w:val="none" w:sz="0" w:space="0" w:color="auto"/>
                <w:right w:val="none" w:sz="0" w:space="0" w:color="auto"/>
              </w:divBdr>
            </w:div>
          </w:divsChild>
        </w:div>
        <w:div w:id="1906573698">
          <w:marLeft w:val="0"/>
          <w:marRight w:val="0"/>
          <w:marTop w:val="0"/>
          <w:marBottom w:val="0"/>
          <w:divBdr>
            <w:top w:val="none" w:sz="0" w:space="0" w:color="auto"/>
            <w:left w:val="none" w:sz="0" w:space="0" w:color="auto"/>
            <w:bottom w:val="none" w:sz="0" w:space="0" w:color="auto"/>
            <w:right w:val="none" w:sz="0" w:space="0" w:color="auto"/>
          </w:divBdr>
          <w:divsChild>
            <w:div w:id="361370171">
              <w:marLeft w:val="0"/>
              <w:marRight w:val="0"/>
              <w:marTop w:val="0"/>
              <w:marBottom w:val="0"/>
              <w:divBdr>
                <w:top w:val="none" w:sz="0" w:space="0" w:color="auto"/>
                <w:left w:val="none" w:sz="0" w:space="0" w:color="auto"/>
                <w:bottom w:val="none" w:sz="0" w:space="0" w:color="auto"/>
                <w:right w:val="none" w:sz="0" w:space="0" w:color="auto"/>
              </w:divBdr>
            </w:div>
          </w:divsChild>
        </w:div>
        <w:div w:id="1816336868">
          <w:marLeft w:val="0"/>
          <w:marRight w:val="0"/>
          <w:marTop w:val="0"/>
          <w:marBottom w:val="0"/>
          <w:divBdr>
            <w:top w:val="none" w:sz="0" w:space="0" w:color="auto"/>
            <w:left w:val="none" w:sz="0" w:space="0" w:color="auto"/>
            <w:bottom w:val="none" w:sz="0" w:space="0" w:color="auto"/>
            <w:right w:val="none" w:sz="0" w:space="0" w:color="auto"/>
          </w:divBdr>
          <w:divsChild>
            <w:div w:id="1664969501">
              <w:marLeft w:val="0"/>
              <w:marRight w:val="0"/>
              <w:marTop w:val="0"/>
              <w:marBottom w:val="0"/>
              <w:divBdr>
                <w:top w:val="none" w:sz="0" w:space="0" w:color="auto"/>
                <w:left w:val="none" w:sz="0" w:space="0" w:color="auto"/>
                <w:bottom w:val="none" w:sz="0" w:space="0" w:color="auto"/>
                <w:right w:val="none" w:sz="0" w:space="0" w:color="auto"/>
              </w:divBdr>
            </w:div>
          </w:divsChild>
        </w:div>
        <w:div w:id="334577183">
          <w:marLeft w:val="0"/>
          <w:marRight w:val="0"/>
          <w:marTop w:val="0"/>
          <w:marBottom w:val="0"/>
          <w:divBdr>
            <w:top w:val="none" w:sz="0" w:space="0" w:color="auto"/>
            <w:left w:val="none" w:sz="0" w:space="0" w:color="auto"/>
            <w:bottom w:val="none" w:sz="0" w:space="0" w:color="auto"/>
            <w:right w:val="none" w:sz="0" w:space="0" w:color="auto"/>
          </w:divBdr>
          <w:divsChild>
            <w:div w:id="102868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201689">
      <w:bodyDiv w:val="1"/>
      <w:marLeft w:val="0"/>
      <w:marRight w:val="0"/>
      <w:marTop w:val="0"/>
      <w:marBottom w:val="0"/>
      <w:divBdr>
        <w:top w:val="none" w:sz="0" w:space="0" w:color="auto"/>
        <w:left w:val="none" w:sz="0" w:space="0" w:color="auto"/>
        <w:bottom w:val="none" w:sz="0" w:space="0" w:color="auto"/>
        <w:right w:val="none" w:sz="0" w:space="0" w:color="auto"/>
      </w:divBdr>
    </w:div>
    <w:div w:id="2017731637">
      <w:bodyDiv w:val="1"/>
      <w:marLeft w:val="0"/>
      <w:marRight w:val="0"/>
      <w:marTop w:val="0"/>
      <w:marBottom w:val="0"/>
      <w:divBdr>
        <w:top w:val="none" w:sz="0" w:space="0" w:color="auto"/>
        <w:left w:val="none" w:sz="0" w:space="0" w:color="auto"/>
        <w:bottom w:val="none" w:sz="0" w:space="0" w:color="auto"/>
        <w:right w:val="none" w:sz="0" w:space="0" w:color="auto"/>
      </w:divBdr>
    </w:div>
    <w:div w:id="2073458470">
      <w:bodyDiv w:val="1"/>
      <w:marLeft w:val="0"/>
      <w:marRight w:val="0"/>
      <w:marTop w:val="0"/>
      <w:marBottom w:val="0"/>
      <w:divBdr>
        <w:top w:val="none" w:sz="0" w:space="0" w:color="auto"/>
        <w:left w:val="none" w:sz="0" w:space="0" w:color="auto"/>
        <w:bottom w:val="none" w:sz="0" w:space="0" w:color="auto"/>
        <w:right w:val="none" w:sz="0" w:space="0" w:color="auto"/>
      </w:divBdr>
    </w:div>
    <w:div w:id="2102943862">
      <w:bodyDiv w:val="1"/>
      <w:marLeft w:val="0"/>
      <w:marRight w:val="0"/>
      <w:marTop w:val="0"/>
      <w:marBottom w:val="0"/>
      <w:divBdr>
        <w:top w:val="none" w:sz="0" w:space="0" w:color="auto"/>
        <w:left w:val="none" w:sz="0" w:space="0" w:color="auto"/>
        <w:bottom w:val="none" w:sz="0" w:space="0" w:color="auto"/>
        <w:right w:val="none" w:sz="0" w:space="0" w:color="auto"/>
      </w:divBdr>
    </w:div>
    <w:div w:id="2112313653">
      <w:bodyDiv w:val="1"/>
      <w:marLeft w:val="0"/>
      <w:marRight w:val="0"/>
      <w:marTop w:val="0"/>
      <w:marBottom w:val="0"/>
      <w:divBdr>
        <w:top w:val="none" w:sz="0" w:space="0" w:color="auto"/>
        <w:left w:val="none" w:sz="0" w:space="0" w:color="auto"/>
        <w:bottom w:val="none" w:sz="0" w:space="0" w:color="auto"/>
        <w:right w:val="none" w:sz="0" w:space="0" w:color="auto"/>
      </w:divBdr>
      <w:divsChild>
        <w:div w:id="1947886754">
          <w:marLeft w:val="0"/>
          <w:marRight w:val="0"/>
          <w:marTop w:val="0"/>
          <w:marBottom w:val="0"/>
          <w:divBdr>
            <w:top w:val="none" w:sz="0" w:space="0" w:color="auto"/>
            <w:left w:val="none" w:sz="0" w:space="0" w:color="auto"/>
            <w:bottom w:val="none" w:sz="0" w:space="0" w:color="auto"/>
            <w:right w:val="none" w:sz="0" w:space="0" w:color="auto"/>
          </w:divBdr>
          <w:divsChild>
            <w:div w:id="16007485">
              <w:marLeft w:val="0"/>
              <w:marRight w:val="0"/>
              <w:marTop w:val="0"/>
              <w:marBottom w:val="0"/>
              <w:divBdr>
                <w:top w:val="none" w:sz="0" w:space="0" w:color="auto"/>
                <w:left w:val="none" w:sz="0" w:space="0" w:color="auto"/>
                <w:bottom w:val="none" w:sz="0" w:space="0" w:color="auto"/>
                <w:right w:val="none" w:sz="0" w:space="0" w:color="auto"/>
              </w:divBdr>
            </w:div>
            <w:div w:id="1682466224">
              <w:marLeft w:val="0"/>
              <w:marRight w:val="0"/>
              <w:marTop w:val="0"/>
              <w:marBottom w:val="0"/>
              <w:divBdr>
                <w:top w:val="none" w:sz="0" w:space="0" w:color="auto"/>
                <w:left w:val="none" w:sz="0" w:space="0" w:color="auto"/>
                <w:bottom w:val="none" w:sz="0" w:space="0" w:color="auto"/>
                <w:right w:val="none" w:sz="0" w:space="0" w:color="auto"/>
              </w:divBdr>
            </w:div>
            <w:div w:id="2085495156">
              <w:marLeft w:val="0"/>
              <w:marRight w:val="0"/>
              <w:marTop w:val="0"/>
              <w:marBottom w:val="0"/>
              <w:divBdr>
                <w:top w:val="none" w:sz="0" w:space="0" w:color="auto"/>
                <w:left w:val="none" w:sz="0" w:space="0" w:color="auto"/>
                <w:bottom w:val="none" w:sz="0" w:space="0" w:color="auto"/>
                <w:right w:val="none" w:sz="0" w:space="0" w:color="auto"/>
              </w:divBdr>
            </w:div>
            <w:div w:id="1759718489">
              <w:marLeft w:val="0"/>
              <w:marRight w:val="0"/>
              <w:marTop w:val="0"/>
              <w:marBottom w:val="0"/>
              <w:divBdr>
                <w:top w:val="none" w:sz="0" w:space="0" w:color="auto"/>
                <w:left w:val="none" w:sz="0" w:space="0" w:color="auto"/>
                <w:bottom w:val="none" w:sz="0" w:space="0" w:color="auto"/>
                <w:right w:val="none" w:sz="0" w:space="0" w:color="auto"/>
              </w:divBdr>
            </w:div>
          </w:divsChild>
        </w:div>
        <w:div w:id="1075084629">
          <w:marLeft w:val="0"/>
          <w:marRight w:val="0"/>
          <w:marTop w:val="0"/>
          <w:marBottom w:val="0"/>
          <w:divBdr>
            <w:top w:val="none" w:sz="0" w:space="0" w:color="auto"/>
            <w:left w:val="none" w:sz="0" w:space="0" w:color="auto"/>
            <w:bottom w:val="none" w:sz="0" w:space="0" w:color="auto"/>
            <w:right w:val="none" w:sz="0" w:space="0" w:color="auto"/>
          </w:divBdr>
        </w:div>
        <w:div w:id="1616787357">
          <w:marLeft w:val="0"/>
          <w:marRight w:val="0"/>
          <w:marTop w:val="0"/>
          <w:marBottom w:val="0"/>
          <w:divBdr>
            <w:top w:val="none" w:sz="0" w:space="0" w:color="auto"/>
            <w:left w:val="none" w:sz="0" w:space="0" w:color="auto"/>
            <w:bottom w:val="none" w:sz="0" w:space="0" w:color="auto"/>
            <w:right w:val="none" w:sz="0" w:space="0" w:color="auto"/>
          </w:divBdr>
        </w:div>
        <w:div w:id="375085062">
          <w:marLeft w:val="0"/>
          <w:marRight w:val="0"/>
          <w:marTop w:val="0"/>
          <w:marBottom w:val="0"/>
          <w:divBdr>
            <w:top w:val="none" w:sz="0" w:space="0" w:color="auto"/>
            <w:left w:val="none" w:sz="0" w:space="0" w:color="auto"/>
            <w:bottom w:val="none" w:sz="0" w:space="0" w:color="auto"/>
            <w:right w:val="none" w:sz="0" w:space="0" w:color="auto"/>
          </w:divBdr>
        </w:div>
      </w:divsChild>
    </w:div>
    <w:div w:id="2143502522">
      <w:bodyDiv w:val="1"/>
      <w:marLeft w:val="0"/>
      <w:marRight w:val="0"/>
      <w:marTop w:val="0"/>
      <w:marBottom w:val="0"/>
      <w:divBdr>
        <w:top w:val="none" w:sz="0" w:space="0" w:color="auto"/>
        <w:left w:val="none" w:sz="0" w:space="0" w:color="auto"/>
        <w:bottom w:val="none" w:sz="0" w:space="0" w:color="auto"/>
        <w:right w:val="none" w:sz="0" w:space="0" w:color="auto"/>
      </w:divBdr>
      <w:divsChild>
        <w:div w:id="1902448683">
          <w:marLeft w:val="0"/>
          <w:marRight w:val="0"/>
          <w:marTop w:val="0"/>
          <w:marBottom w:val="0"/>
          <w:divBdr>
            <w:top w:val="none" w:sz="0" w:space="0" w:color="auto"/>
            <w:left w:val="none" w:sz="0" w:space="0" w:color="auto"/>
            <w:bottom w:val="none" w:sz="0" w:space="0" w:color="auto"/>
            <w:right w:val="none" w:sz="0" w:space="0" w:color="auto"/>
          </w:divBdr>
        </w:div>
        <w:div w:id="1584221465">
          <w:marLeft w:val="0"/>
          <w:marRight w:val="0"/>
          <w:marTop w:val="0"/>
          <w:marBottom w:val="0"/>
          <w:divBdr>
            <w:top w:val="none" w:sz="0" w:space="0" w:color="auto"/>
            <w:left w:val="none" w:sz="0" w:space="0" w:color="auto"/>
            <w:bottom w:val="none" w:sz="0" w:space="0" w:color="auto"/>
            <w:right w:val="none" w:sz="0" w:space="0" w:color="auto"/>
          </w:divBdr>
        </w:div>
        <w:div w:id="1196037323">
          <w:marLeft w:val="0"/>
          <w:marRight w:val="0"/>
          <w:marTop w:val="0"/>
          <w:marBottom w:val="0"/>
          <w:divBdr>
            <w:top w:val="none" w:sz="0" w:space="0" w:color="auto"/>
            <w:left w:val="none" w:sz="0" w:space="0" w:color="auto"/>
            <w:bottom w:val="none" w:sz="0" w:space="0" w:color="auto"/>
            <w:right w:val="none" w:sz="0" w:space="0" w:color="auto"/>
          </w:divBdr>
        </w:div>
        <w:div w:id="1259484835">
          <w:marLeft w:val="0"/>
          <w:marRight w:val="0"/>
          <w:marTop w:val="0"/>
          <w:marBottom w:val="0"/>
          <w:divBdr>
            <w:top w:val="none" w:sz="0" w:space="0" w:color="auto"/>
            <w:left w:val="none" w:sz="0" w:space="0" w:color="auto"/>
            <w:bottom w:val="none" w:sz="0" w:space="0" w:color="auto"/>
            <w:right w:val="none" w:sz="0" w:space="0" w:color="auto"/>
          </w:divBdr>
        </w:div>
        <w:div w:id="578562194">
          <w:marLeft w:val="0"/>
          <w:marRight w:val="0"/>
          <w:marTop w:val="0"/>
          <w:marBottom w:val="0"/>
          <w:divBdr>
            <w:top w:val="none" w:sz="0" w:space="0" w:color="auto"/>
            <w:left w:val="none" w:sz="0" w:space="0" w:color="auto"/>
            <w:bottom w:val="none" w:sz="0" w:space="0" w:color="auto"/>
            <w:right w:val="none" w:sz="0" w:space="0" w:color="auto"/>
          </w:divBdr>
        </w:div>
        <w:div w:id="2058553795">
          <w:marLeft w:val="0"/>
          <w:marRight w:val="0"/>
          <w:marTop w:val="0"/>
          <w:marBottom w:val="0"/>
          <w:divBdr>
            <w:top w:val="none" w:sz="0" w:space="0" w:color="auto"/>
            <w:left w:val="none" w:sz="0" w:space="0" w:color="auto"/>
            <w:bottom w:val="none" w:sz="0" w:space="0" w:color="auto"/>
            <w:right w:val="none" w:sz="0" w:space="0" w:color="auto"/>
          </w:divBdr>
        </w:div>
        <w:div w:id="1979727959">
          <w:marLeft w:val="0"/>
          <w:marRight w:val="0"/>
          <w:marTop w:val="0"/>
          <w:marBottom w:val="0"/>
          <w:divBdr>
            <w:top w:val="none" w:sz="0" w:space="0" w:color="auto"/>
            <w:left w:val="none" w:sz="0" w:space="0" w:color="auto"/>
            <w:bottom w:val="none" w:sz="0" w:space="0" w:color="auto"/>
            <w:right w:val="none" w:sz="0" w:space="0" w:color="auto"/>
          </w:divBdr>
        </w:div>
        <w:div w:id="1685932635">
          <w:marLeft w:val="0"/>
          <w:marRight w:val="0"/>
          <w:marTop w:val="0"/>
          <w:marBottom w:val="0"/>
          <w:divBdr>
            <w:top w:val="none" w:sz="0" w:space="0" w:color="auto"/>
            <w:left w:val="none" w:sz="0" w:space="0" w:color="auto"/>
            <w:bottom w:val="none" w:sz="0" w:space="0" w:color="auto"/>
            <w:right w:val="none" w:sz="0" w:space="0" w:color="auto"/>
          </w:divBdr>
        </w:div>
        <w:div w:id="471564183">
          <w:marLeft w:val="0"/>
          <w:marRight w:val="0"/>
          <w:marTop w:val="0"/>
          <w:marBottom w:val="0"/>
          <w:divBdr>
            <w:top w:val="none" w:sz="0" w:space="0" w:color="auto"/>
            <w:left w:val="none" w:sz="0" w:space="0" w:color="auto"/>
            <w:bottom w:val="none" w:sz="0" w:space="0" w:color="auto"/>
            <w:right w:val="none" w:sz="0" w:space="0" w:color="auto"/>
          </w:divBdr>
        </w:div>
        <w:div w:id="85464068">
          <w:marLeft w:val="0"/>
          <w:marRight w:val="0"/>
          <w:marTop w:val="0"/>
          <w:marBottom w:val="0"/>
          <w:divBdr>
            <w:top w:val="none" w:sz="0" w:space="0" w:color="auto"/>
            <w:left w:val="none" w:sz="0" w:space="0" w:color="auto"/>
            <w:bottom w:val="none" w:sz="0" w:space="0" w:color="auto"/>
            <w:right w:val="none" w:sz="0" w:space="0" w:color="auto"/>
          </w:divBdr>
        </w:div>
        <w:div w:id="1762334194">
          <w:marLeft w:val="0"/>
          <w:marRight w:val="0"/>
          <w:marTop w:val="0"/>
          <w:marBottom w:val="0"/>
          <w:divBdr>
            <w:top w:val="none" w:sz="0" w:space="0" w:color="auto"/>
            <w:left w:val="none" w:sz="0" w:space="0" w:color="auto"/>
            <w:bottom w:val="none" w:sz="0" w:space="0" w:color="auto"/>
            <w:right w:val="none" w:sz="0" w:space="0" w:color="auto"/>
          </w:divBdr>
        </w:div>
        <w:div w:id="45956632">
          <w:marLeft w:val="0"/>
          <w:marRight w:val="0"/>
          <w:marTop w:val="0"/>
          <w:marBottom w:val="0"/>
          <w:divBdr>
            <w:top w:val="none" w:sz="0" w:space="0" w:color="auto"/>
            <w:left w:val="none" w:sz="0" w:space="0" w:color="auto"/>
            <w:bottom w:val="none" w:sz="0" w:space="0" w:color="auto"/>
            <w:right w:val="none" w:sz="0" w:space="0" w:color="auto"/>
          </w:divBdr>
        </w:div>
        <w:div w:id="984772972">
          <w:marLeft w:val="0"/>
          <w:marRight w:val="0"/>
          <w:marTop w:val="0"/>
          <w:marBottom w:val="0"/>
          <w:divBdr>
            <w:top w:val="none" w:sz="0" w:space="0" w:color="auto"/>
            <w:left w:val="none" w:sz="0" w:space="0" w:color="auto"/>
            <w:bottom w:val="none" w:sz="0" w:space="0" w:color="auto"/>
            <w:right w:val="none" w:sz="0" w:space="0" w:color="auto"/>
          </w:divBdr>
        </w:div>
        <w:div w:id="1593203432">
          <w:marLeft w:val="0"/>
          <w:marRight w:val="0"/>
          <w:marTop w:val="0"/>
          <w:marBottom w:val="0"/>
          <w:divBdr>
            <w:top w:val="none" w:sz="0" w:space="0" w:color="auto"/>
            <w:left w:val="none" w:sz="0" w:space="0" w:color="auto"/>
            <w:bottom w:val="none" w:sz="0" w:space="0" w:color="auto"/>
            <w:right w:val="none" w:sz="0" w:space="0" w:color="auto"/>
          </w:divBdr>
        </w:div>
        <w:div w:id="1691071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mailto:c.ashmore@keele.ac.uk" TargetMode="Externa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mailto:c.ashmore@keele.ac.uk" TargetMode="Externa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spcr.nihr.ac.uk/research/three-research-schools-mental-health-programme" TargetMode="External" Id="rId11"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F8622B4F0A734A849D0703B762E393" ma:contentTypeVersion="20" ma:contentTypeDescription="Create a new document." ma:contentTypeScope="" ma:versionID="63b4fe91149b2636a80ae557d40f92b6">
  <xsd:schema xmlns:xsd="http://www.w3.org/2001/XMLSchema" xmlns:xs="http://www.w3.org/2001/XMLSchema" xmlns:p="http://schemas.microsoft.com/office/2006/metadata/properties" xmlns:ns2="cd9570d7-6d3c-408b-a3fc-485599f6110e" xmlns:ns3="7762cc32-f902-475d-a4cf-c397431ce64f" targetNamespace="http://schemas.microsoft.com/office/2006/metadata/properties" ma:root="true" ma:fieldsID="211ea1fedad7526b14814e4ad0442e3b" ns2:_="" ns3:_="">
    <xsd:import namespace="cd9570d7-6d3c-408b-a3fc-485599f6110e"/>
    <xsd:import namespace="7762cc32-f902-475d-a4cf-c397431ce64f"/>
    <xsd:element name="properties">
      <xsd:complexType>
        <xsd:sequence>
          <xsd:element name="documentManagement">
            <xsd:complexType>
              <xsd:all>
                <xsd:element ref="ns2:Note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9570d7-6d3c-408b-a3fc-485599f6110e" elementFormDefault="qualified">
    <xsd:import namespace="http://schemas.microsoft.com/office/2006/documentManagement/types"/>
    <xsd:import namespace="http://schemas.microsoft.com/office/infopath/2007/PartnerControls"/>
    <xsd:element name="Notes" ma:index="2" nillable="true" ma:displayName="Notes" ma:format="Dropdown" ma:internalName="Notes" ma:readOnly="false">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hidden="true" ma:internalName="MediaLengthInSeconds" ma:readOnly="true">
      <xsd:simpleType>
        <xsd:restriction base="dms:Unknown"/>
      </xsd:simpleType>
    </xsd:element>
    <xsd:element name="MediaServiceLocation" ma:index="18" nillable="true" ma:displayName="Location" ma:hidden="true"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abd5989-7fff-46ea-aeef-f8575643eb4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62cc32-f902-475d-a4cf-c397431ce64f" elementFormDefault="qualified">
    <xsd:import namespace="http://schemas.microsoft.com/office/2006/documentManagement/types"/>
    <xsd:import namespace="http://schemas.microsoft.com/office/infopath/2007/PartnerControls"/>
    <xsd:element name="SharedWithUsers" ma:index="19"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hidden="true" ma:internalName="SharedWithDetails" ma:readOnly="true">
      <xsd:simpleType>
        <xsd:restriction base="dms:Note"/>
      </xsd:simpleType>
    </xsd:element>
    <xsd:element name="TaxCatchAll" ma:index="24" nillable="true" ma:displayName="Taxonomy Catch All Column" ma:hidden="true" ma:list="{e3a78b1b-f3fa-4455-b855-78cc7c591b65}" ma:internalName="TaxCatchAll" ma:showField="CatchAllData" ma:web="7762cc32-f902-475d-a4cf-c397431ce6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Notes xmlns="cd9570d7-6d3c-408b-a3fc-485599f6110e" xsi:nil="true"/>
    <TaxCatchAll xmlns="7762cc32-f902-475d-a4cf-c397431ce64f" xsi:nil="true"/>
    <lcf76f155ced4ddcb4097134ff3c332f xmlns="cd9570d7-6d3c-408b-a3fc-485599f6110e">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10A0DC-C7E3-4DD7-96DE-268234E13A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9570d7-6d3c-408b-a3fc-485599f6110e"/>
    <ds:schemaRef ds:uri="7762cc32-f902-475d-a4cf-c397431ce6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1071C4-513D-472E-BA5D-28C5420DEA6B}">
  <ds:schemaRefs>
    <ds:schemaRef ds:uri="http://schemas.openxmlformats.org/officeDocument/2006/bibliography"/>
  </ds:schemaRefs>
</ds:datastoreItem>
</file>

<file path=customXml/itemProps3.xml><?xml version="1.0" encoding="utf-8"?>
<ds:datastoreItem xmlns:ds="http://schemas.openxmlformats.org/officeDocument/2006/customXml" ds:itemID="{BACA5915-F4D6-40AC-90E5-B0E68DE1FE11}">
  <ds:schemaRefs>
    <ds:schemaRef ds:uri="http://purl.org/dc/dcmitype/"/>
    <ds:schemaRef ds:uri="cd9570d7-6d3c-408b-a3fc-485599f6110e"/>
    <ds:schemaRef ds:uri="http://purl.org/dc/terms/"/>
    <ds:schemaRef ds:uri="7762cc32-f902-475d-a4cf-c397431ce64f"/>
    <ds:schemaRef ds:uri="http://purl.org/dc/elements/1.1/"/>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74C4EA93-9644-4EA0-AF4B-605E5D91ADC0}">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LSE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LSE</dc:creator>
  <lastModifiedBy>Claire Ashmore</lastModifiedBy>
  <revision>47</revision>
  <lastPrinted>2014-07-18T09:19:00.0000000Z</lastPrinted>
  <dcterms:created xsi:type="dcterms:W3CDTF">2024-01-03T08:26:00.0000000Z</dcterms:created>
  <dcterms:modified xsi:type="dcterms:W3CDTF">2024-02-14T11:00:15.8289187Z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0x010100A3F8622B4F0A734A849D0703B762E393</vt:lpwstr>
  </property>
  <property fmtid="{D5CDD505-2E9C-101B-9397-08002B2CF9AE}" pid="3" name="MediaServiceImageTags">
    <vt:lpwstr/>
  </property>
</Properties>
</file>